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CF" w:rsidRPr="005D3E49" w:rsidRDefault="00B23DCF" w:rsidP="008C6931">
      <w:pPr>
        <w:keepNext/>
        <w:widowControl w:val="0"/>
        <w:overflowPunct w:val="0"/>
        <w:autoSpaceDE w:val="0"/>
        <w:autoSpaceDN w:val="0"/>
        <w:adjustRightInd w:val="0"/>
        <w:spacing w:after="0" w:line="18" w:lineRule="atLeast"/>
        <w:ind w:left="7371" w:firstLine="142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E4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186580">
        <w:rPr>
          <w:rFonts w:ascii="Times New Roman" w:eastAsia="Times New Roman" w:hAnsi="Times New Roman"/>
          <w:sz w:val="24"/>
          <w:szCs w:val="24"/>
          <w:lang w:eastAsia="ru-RU"/>
        </w:rPr>
        <w:t>15</w:t>
      </w:r>
    </w:p>
    <w:p w:rsidR="00B23DCF" w:rsidRPr="005D3E49" w:rsidRDefault="00B23DCF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left="7371" w:firstLine="14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E49">
        <w:rPr>
          <w:rFonts w:ascii="Times New Roman" w:eastAsia="Times New Roman" w:hAnsi="Times New Roman"/>
          <w:sz w:val="24"/>
          <w:szCs w:val="24"/>
          <w:lang w:eastAsia="ru-RU"/>
        </w:rPr>
        <w:t>к Стандарту 1.</w:t>
      </w:r>
      <w:r w:rsidR="001865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5D3E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3DCF" w:rsidRPr="004D3F65" w:rsidRDefault="00B23DCF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right="5385"/>
        <w:jc w:val="both"/>
        <w:textAlignment w:val="baseline"/>
        <w:rPr>
          <w:rFonts w:ascii="Times New Roman" w:eastAsia="Times New Roman" w:hAnsi="Times New Roman"/>
          <w:b/>
          <w:i/>
          <w:lang w:eastAsia="ru-RU"/>
        </w:rPr>
      </w:pPr>
      <w:r w:rsidRPr="005D3E49"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информационного письма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о признаках административных правонарушений в адрес органов, должностные лица которых уполн</w:t>
      </w:r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омочены составлять протоколы об </w:t>
      </w:r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административных п</w:t>
      </w:r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равонарушениях, не </w:t>
      </w:r>
      <w:proofErr w:type="spellStart"/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отнесенных</w:t>
      </w:r>
      <w:proofErr w:type="spellEnd"/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 </w:t>
      </w:r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полномочиям </w:t>
      </w:r>
      <w:proofErr w:type="spellStart"/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КСП</w:t>
      </w:r>
      <w:proofErr w:type="spellEnd"/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Москвы </w:t>
      </w:r>
      <w:r w:rsidRPr="004D3F65">
        <w:rPr>
          <w:rFonts w:ascii="Times New Roman" w:eastAsia="Times New Roman" w:hAnsi="Times New Roman"/>
          <w:i/>
          <w:lang w:eastAsia="ru-RU"/>
        </w:rPr>
        <w:t xml:space="preserve">(оформляется на бланке </w:t>
      </w:r>
      <w:proofErr w:type="spellStart"/>
      <w:r w:rsidRPr="004D3F65">
        <w:rPr>
          <w:rFonts w:ascii="Times New Roman" w:eastAsia="Times New Roman" w:hAnsi="Times New Roman"/>
          <w:i/>
          <w:lang w:eastAsia="ru-RU"/>
        </w:rPr>
        <w:t>КСП</w:t>
      </w:r>
      <w:proofErr w:type="spellEnd"/>
      <w:r w:rsidRPr="004D3F65">
        <w:rPr>
          <w:rFonts w:ascii="Times New Roman" w:eastAsia="Times New Roman" w:hAnsi="Times New Roman"/>
          <w:i/>
          <w:lang w:eastAsia="ru-RU"/>
        </w:rPr>
        <w:t> Москвы)</w:t>
      </w:r>
    </w:p>
    <w:p w:rsidR="008C6931" w:rsidRPr="008C6931" w:rsidRDefault="008C6931" w:rsidP="003A091D">
      <w:pPr>
        <w:pStyle w:val="a3"/>
        <w:tabs>
          <w:tab w:val="right" w:pos="9355"/>
        </w:tabs>
        <w:spacing w:before="0" w:beforeAutospacing="0" w:after="0" w:afterAutospacing="0"/>
        <w:ind w:left="5954"/>
        <w:rPr>
          <w:bCs/>
          <w:sz w:val="28"/>
          <w:szCs w:val="28"/>
        </w:rPr>
      </w:pPr>
    </w:p>
    <w:p w:rsidR="008C6931" w:rsidRDefault="008C6931" w:rsidP="008C6931">
      <w:pPr>
        <w:pStyle w:val="a3"/>
        <w:spacing w:before="0" w:beforeAutospacing="0" w:after="0" w:afterAutospacing="0"/>
        <w:ind w:left="5670" w:firstLine="567"/>
        <w:rPr>
          <w:b/>
          <w:sz w:val="28"/>
          <w:szCs w:val="28"/>
        </w:rPr>
      </w:pPr>
      <w:r w:rsidRPr="005D3E49">
        <w:rPr>
          <w:b/>
          <w:sz w:val="28"/>
          <w:szCs w:val="28"/>
        </w:rPr>
        <w:t>Занимаемая должность,</w:t>
      </w:r>
    </w:p>
    <w:p w:rsidR="008C6931" w:rsidRDefault="008C6931" w:rsidP="008C6931">
      <w:pPr>
        <w:pStyle w:val="a3"/>
        <w:spacing w:before="0" w:beforeAutospacing="0" w:after="0" w:afterAutospacing="0"/>
        <w:ind w:left="5670" w:firstLine="567"/>
        <w:rPr>
          <w:b/>
          <w:sz w:val="28"/>
          <w:szCs w:val="28"/>
        </w:rPr>
      </w:pPr>
      <w:r w:rsidRPr="005D3E49">
        <w:rPr>
          <w:b/>
          <w:sz w:val="28"/>
          <w:szCs w:val="28"/>
        </w:rPr>
        <w:t xml:space="preserve">фамилия и </w:t>
      </w:r>
      <w:r>
        <w:rPr>
          <w:b/>
          <w:sz w:val="28"/>
          <w:szCs w:val="28"/>
        </w:rPr>
        <w:t>инициалы</w:t>
      </w:r>
    </w:p>
    <w:p w:rsidR="003A091D" w:rsidRDefault="008C6931" w:rsidP="008C6931">
      <w:pPr>
        <w:pStyle w:val="a3"/>
        <w:spacing w:before="0" w:beforeAutospacing="0" w:after="0" w:afterAutospacing="0"/>
        <w:ind w:left="5670" w:firstLine="567"/>
        <w:rPr>
          <w:b/>
          <w:sz w:val="28"/>
          <w:szCs w:val="28"/>
        </w:rPr>
      </w:pPr>
      <w:r w:rsidRPr="005D3E49">
        <w:rPr>
          <w:b/>
          <w:sz w:val="28"/>
          <w:szCs w:val="28"/>
        </w:rPr>
        <w:t xml:space="preserve">руководителя </w:t>
      </w:r>
      <w:r>
        <w:rPr>
          <w:b/>
          <w:sz w:val="28"/>
          <w:szCs w:val="28"/>
        </w:rPr>
        <w:t>органа</w:t>
      </w:r>
    </w:p>
    <w:p w:rsidR="008C6931" w:rsidRPr="005046C8" w:rsidRDefault="008C6931" w:rsidP="008C6931">
      <w:pPr>
        <w:spacing w:after="0" w:line="18" w:lineRule="atLeast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8C6931" w:rsidRDefault="008C6931" w:rsidP="008C6931">
      <w:pPr>
        <w:spacing w:after="0" w:line="1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D05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О </w:t>
      </w: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результатах </w:t>
      </w:r>
      <w:r w:rsidR="0059208B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экспертно-аналитического </w:t>
      </w:r>
      <w:r w:rsidRPr="004D3F65">
        <w:rPr>
          <w:rFonts w:ascii="Times New Roman" w:eastAsia="Times New Roman" w:hAnsi="Times New Roman"/>
          <w:sz w:val="24"/>
          <w:szCs w:val="24"/>
          <w:lang w:eastAsia="ru-RU"/>
        </w:rPr>
        <w:t>мероприятия</w:t>
      </w:r>
    </w:p>
    <w:p w:rsidR="008C6931" w:rsidRPr="005046C8" w:rsidRDefault="008C6931" w:rsidP="008C6931">
      <w:pPr>
        <w:spacing w:after="0" w:line="1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931" w:rsidRPr="0008258F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>Форма обращения</w:t>
      </w:r>
    </w:p>
    <w:p w:rsidR="008C6931" w:rsidRPr="0008258F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имя, отчество </w:t>
      </w: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органа</w:t>
      </w: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C6931" w:rsidRPr="008C6931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hAnsi="Times New Roman"/>
          <w:b/>
          <w:sz w:val="24"/>
        </w:rPr>
      </w:pPr>
    </w:p>
    <w:p w:rsidR="008C6931" w:rsidRPr="007C6D05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Законом города Москвы от 30.06.2010 № 30 «О Контрольно-</w:t>
      </w:r>
      <w:proofErr w:type="spellStart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счетной</w:t>
      </w:r>
      <w:proofErr w:type="spellEnd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палате Москвы» 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(пункт)</w:t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Плана работы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Контрольно-</w:t>
      </w:r>
      <w:proofErr w:type="spellStart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счетной</w:t>
      </w:r>
      <w:proofErr w:type="spellEnd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палаты Москвы 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(год)</w:t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проведено/завершено</w:t>
      </w:r>
      <w:r>
        <w:rPr>
          <w:rStyle w:val="a7"/>
          <w:rFonts w:ascii="Times New Roman" w:eastAsia="Times New Roman" w:hAnsi="Times New Roman"/>
          <w:sz w:val="28"/>
          <w:szCs w:val="20"/>
          <w:lang w:eastAsia="ru-RU"/>
        </w:rPr>
        <w:footnoteReference w:id="1"/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D3E49">
        <w:rPr>
          <w:rFonts w:ascii="Times New Roman" w:eastAsia="Times New Roman" w:hAnsi="Times New Roman"/>
          <w:sz w:val="28"/>
          <w:szCs w:val="20"/>
          <w:lang w:eastAsia="ru-RU"/>
        </w:rPr>
        <w:t xml:space="preserve">(наименование </w:t>
      </w:r>
      <w:r w:rsidR="00E660FC" w:rsidRPr="00E660FC">
        <w:rPr>
          <w:rFonts w:ascii="Times New Roman" w:eastAsia="Times New Roman" w:hAnsi="Times New Roman"/>
          <w:sz w:val="28"/>
          <w:szCs w:val="20"/>
          <w:lang w:eastAsia="ru-RU"/>
        </w:rPr>
        <w:t>экспертно-аналитического</w:t>
      </w:r>
      <w:r w:rsidRPr="005D3E49">
        <w:rPr>
          <w:rFonts w:ascii="Times New Roman" w:eastAsia="Times New Roman" w:hAnsi="Times New Roman"/>
          <w:sz w:val="28"/>
          <w:szCs w:val="20"/>
          <w:lang w:eastAsia="ru-RU"/>
        </w:rPr>
        <w:t xml:space="preserve"> мероприятия)</w:t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3A091D" w:rsidRPr="008C6931" w:rsidRDefault="009F5904" w:rsidP="008C693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091D">
        <w:rPr>
          <w:sz w:val="28"/>
          <w:szCs w:val="28"/>
        </w:rPr>
        <w:t xml:space="preserve">На основании </w:t>
      </w:r>
      <w:r w:rsidR="0058499D" w:rsidRPr="003A091D">
        <w:rPr>
          <w:sz w:val="28"/>
          <w:szCs w:val="28"/>
        </w:rPr>
        <w:t xml:space="preserve">(приводится перечень правовых </w:t>
      </w:r>
      <w:r w:rsidR="00B747D6" w:rsidRPr="003A091D">
        <w:rPr>
          <w:sz w:val="28"/>
          <w:szCs w:val="28"/>
        </w:rPr>
        <w:t>основани</w:t>
      </w:r>
      <w:r w:rsidR="0058499D" w:rsidRPr="003A091D">
        <w:rPr>
          <w:sz w:val="28"/>
          <w:szCs w:val="28"/>
        </w:rPr>
        <w:t>й</w:t>
      </w:r>
      <w:r w:rsidR="008C6931">
        <w:rPr>
          <w:sz w:val="28"/>
          <w:szCs w:val="28"/>
        </w:rPr>
        <w:t xml:space="preserve"> с </w:t>
      </w:r>
      <w:proofErr w:type="spellStart"/>
      <w:r w:rsidR="008C6931">
        <w:rPr>
          <w:sz w:val="28"/>
          <w:szCs w:val="28"/>
        </w:rPr>
        <w:t>учетом</w:t>
      </w:r>
      <w:proofErr w:type="spellEnd"/>
      <w:r w:rsidR="008C6931">
        <w:rPr>
          <w:sz w:val="28"/>
          <w:szCs w:val="28"/>
        </w:rPr>
        <w:t xml:space="preserve"> полномочий адресата</w:t>
      </w:r>
      <w:r w:rsidR="00B747D6" w:rsidRPr="003A091D">
        <w:rPr>
          <w:sz w:val="28"/>
          <w:szCs w:val="28"/>
        </w:rPr>
        <w:t>) направляем информацию о</w:t>
      </w:r>
      <w:r w:rsidR="008C6931">
        <w:rPr>
          <w:sz w:val="28"/>
          <w:szCs w:val="28"/>
        </w:rPr>
        <w:t xml:space="preserve"> </w:t>
      </w:r>
      <w:r w:rsidR="00B747D6" w:rsidRPr="003A091D">
        <w:rPr>
          <w:sz w:val="28"/>
          <w:szCs w:val="28"/>
        </w:rPr>
        <w:t>нарушениях законодательства</w:t>
      </w:r>
      <w:r w:rsidR="00C545A8" w:rsidRPr="003A091D">
        <w:rPr>
          <w:sz w:val="28"/>
          <w:szCs w:val="28"/>
        </w:rPr>
        <w:t xml:space="preserve"> </w:t>
      </w:r>
      <w:r w:rsidR="00B747D6" w:rsidRPr="003A091D">
        <w:rPr>
          <w:sz w:val="28"/>
          <w:szCs w:val="28"/>
        </w:rPr>
        <w:t>в сфере (указ</w:t>
      </w:r>
      <w:r w:rsidR="008C6931">
        <w:rPr>
          <w:sz w:val="28"/>
          <w:szCs w:val="28"/>
        </w:rPr>
        <w:t>ывается сфера</w:t>
      </w:r>
      <w:r w:rsidR="00B747D6" w:rsidRPr="003A091D">
        <w:rPr>
          <w:sz w:val="28"/>
          <w:szCs w:val="28"/>
        </w:rPr>
        <w:t>), имеющих признаки административных правонарушений</w:t>
      </w:r>
      <w:r w:rsidR="00040DAA" w:rsidRPr="003A091D">
        <w:rPr>
          <w:sz w:val="28"/>
          <w:szCs w:val="28"/>
        </w:rPr>
        <w:t xml:space="preserve"> </w:t>
      </w:r>
      <w:r w:rsidR="008C6931">
        <w:rPr>
          <w:sz w:val="28"/>
          <w:szCs w:val="28"/>
        </w:rPr>
        <w:t>(приводится краткое описание фактов либо допускается приведение ссылки на приложение к информационному письму).</w:t>
      </w:r>
    </w:p>
    <w:p w:rsidR="008C6931" w:rsidRDefault="008C6931" w:rsidP="003A09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C6931" w:rsidRDefault="008C6931" w:rsidP="008C6931">
      <w:pPr>
        <w:pStyle w:val="2"/>
        <w:spacing w:before="0" w:after="0" w:line="18" w:lineRule="atLeast"/>
        <w:ind w:left="1701" w:hanging="1701"/>
        <w:jc w:val="both"/>
        <w:rPr>
          <w:rFonts w:ascii="Times New Roman" w:hAnsi="Times New Roman"/>
          <w:b w:val="0"/>
          <w:i w:val="0"/>
          <w:szCs w:val="20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Приложение: с</w:t>
      </w:r>
      <w:r w:rsidRPr="00AB1882">
        <w:rPr>
          <w:rFonts w:ascii="Times New Roman" w:hAnsi="Times New Roman"/>
          <w:b w:val="0"/>
          <w:i w:val="0"/>
        </w:rPr>
        <w:t xml:space="preserve">писок приложений формируется руководителем </w:t>
      </w:r>
      <w:r w:rsidR="00E660FC" w:rsidRPr="00E660FC">
        <w:rPr>
          <w:rFonts w:ascii="Times New Roman" w:hAnsi="Times New Roman"/>
          <w:b w:val="0"/>
          <w:i w:val="0"/>
        </w:rPr>
        <w:t>экспертно-аналитического</w:t>
      </w:r>
      <w:r w:rsidRPr="00AB1882">
        <w:rPr>
          <w:rFonts w:ascii="Times New Roman" w:hAnsi="Times New Roman"/>
          <w:b w:val="0"/>
          <w:i w:val="0"/>
        </w:rPr>
        <w:t xml:space="preserve"> мероприятия,</w:t>
      </w:r>
      <w:r w:rsidRPr="00AB1882">
        <w:rPr>
          <w:b w:val="0"/>
          <w:i w:val="0"/>
        </w:rPr>
        <w:t xml:space="preserve"> </w:t>
      </w:r>
      <w:r w:rsidRPr="00AB1882">
        <w:rPr>
          <w:rFonts w:ascii="Times New Roman" w:hAnsi="Times New Roman"/>
          <w:b w:val="0"/>
          <w:i w:val="0"/>
        </w:rPr>
        <w:t xml:space="preserve">утверждается Председателем </w:t>
      </w:r>
      <w:r w:rsidRPr="00B57FDA">
        <w:rPr>
          <w:rFonts w:ascii="Times New Roman" w:hAnsi="Times New Roman"/>
          <w:b w:val="0"/>
          <w:i w:val="0"/>
          <w:szCs w:val="20"/>
          <w:lang w:eastAsia="ru-RU"/>
        </w:rPr>
        <w:t>Контрольно-</w:t>
      </w:r>
      <w:proofErr w:type="spellStart"/>
      <w:r w:rsidRPr="00B57FDA">
        <w:rPr>
          <w:rFonts w:ascii="Times New Roman" w:hAnsi="Times New Roman"/>
          <w:b w:val="0"/>
          <w:i w:val="0"/>
          <w:szCs w:val="20"/>
          <w:lang w:eastAsia="ru-RU"/>
        </w:rPr>
        <w:t>счетной</w:t>
      </w:r>
      <w:proofErr w:type="spellEnd"/>
      <w:r w:rsidRPr="00B57FDA">
        <w:rPr>
          <w:rFonts w:ascii="Times New Roman" w:hAnsi="Times New Roman"/>
          <w:b w:val="0"/>
          <w:i w:val="0"/>
          <w:szCs w:val="20"/>
          <w:lang w:eastAsia="ru-RU"/>
        </w:rPr>
        <w:t xml:space="preserve"> палаты Москвы</w:t>
      </w:r>
    </w:p>
    <w:p w:rsidR="008C6931" w:rsidRPr="008C6931" w:rsidRDefault="008C6931" w:rsidP="008C69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931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C69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31">
        <w:rPr>
          <w:rFonts w:ascii="Times New Roman" w:hAnsi="Times New Roman" w:cs="Times New Roman"/>
          <w:sz w:val="28"/>
          <w:szCs w:val="28"/>
        </w:rPr>
        <w:t xml:space="preserve"> </w:t>
      </w:r>
      <w:r w:rsidR="008F3A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C6931">
        <w:rPr>
          <w:rFonts w:ascii="Times New Roman" w:hAnsi="Times New Roman" w:cs="Times New Roman"/>
          <w:sz w:val="28"/>
          <w:szCs w:val="28"/>
        </w:rPr>
        <w:t>_______________</w:t>
      </w: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8C69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="008F3AD0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8C6931">
        <w:rPr>
          <w:rFonts w:ascii="Times New Roman" w:hAnsi="Times New Roman" w:cs="Times New Roman"/>
          <w:sz w:val="24"/>
          <w:szCs w:val="28"/>
        </w:rPr>
        <w:t xml:space="preserve">  (</w:t>
      </w:r>
      <w:proofErr w:type="gramStart"/>
      <w:r w:rsidRPr="008C6931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8C6931">
        <w:rPr>
          <w:rFonts w:ascii="Times New Roman" w:hAnsi="Times New Roman" w:cs="Times New Roman"/>
          <w:sz w:val="24"/>
          <w:szCs w:val="28"/>
        </w:rPr>
        <w:t xml:space="preserve">           (расшифровка подписи)</w:t>
      </w:r>
    </w:p>
    <w:p w:rsidR="008C6931" w:rsidRDefault="008C6931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Pr="008C6931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8C6931" w:rsidRPr="00B57FDA" w:rsidRDefault="008C6931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</w:rPr>
      </w:pPr>
      <w:r w:rsidRPr="00B57FDA">
        <w:rPr>
          <w:rFonts w:ascii="Times New Roman" w:hAnsi="Times New Roman"/>
        </w:rPr>
        <w:t>Фамилия</w:t>
      </w:r>
      <w:r>
        <w:rPr>
          <w:rFonts w:ascii="Times New Roman" w:hAnsi="Times New Roman"/>
        </w:rPr>
        <w:t>, имя, отчество</w:t>
      </w:r>
      <w:r w:rsidRPr="00B57FDA">
        <w:rPr>
          <w:rFonts w:ascii="Times New Roman" w:hAnsi="Times New Roman"/>
        </w:rPr>
        <w:t xml:space="preserve"> исполнителя (ответственное должностное лицо Контрольно-</w:t>
      </w:r>
      <w:proofErr w:type="spellStart"/>
      <w:r w:rsidRPr="00B57FDA">
        <w:rPr>
          <w:rFonts w:ascii="Times New Roman" w:hAnsi="Times New Roman"/>
        </w:rPr>
        <w:t>счетной</w:t>
      </w:r>
      <w:proofErr w:type="spellEnd"/>
      <w:r w:rsidRPr="00B57FDA">
        <w:rPr>
          <w:rFonts w:ascii="Times New Roman" w:hAnsi="Times New Roman"/>
        </w:rPr>
        <w:t xml:space="preserve"> палаты Москвы</w:t>
      </w:r>
      <w:r>
        <w:rPr>
          <w:rFonts w:ascii="Times New Roman" w:hAnsi="Times New Roman"/>
        </w:rPr>
        <w:br/>
      </w:r>
      <w:r w:rsidRPr="00B57FDA">
        <w:rPr>
          <w:rFonts w:ascii="Times New Roman" w:hAnsi="Times New Roman"/>
          <w:iCs/>
        </w:rPr>
        <w:t xml:space="preserve">в соответствии с планом работы </w:t>
      </w:r>
      <w:r w:rsidRPr="00B57FDA">
        <w:rPr>
          <w:rFonts w:ascii="Times New Roman" w:hAnsi="Times New Roman"/>
        </w:rPr>
        <w:t>Контрольно-</w:t>
      </w:r>
      <w:proofErr w:type="spellStart"/>
      <w:r w:rsidRPr="00B57FDA">
        <w:rPr>
          <w:rFonts w:ascii="Times New Roman" w:hAnsi="Times New Roman"/>
        </w:rPr>
        <w:t>счетной</w:t>
      </w:r>
      <w:proofErr w:type="spellEnd"/>
      <w:r w:rsidRPr="00B57FDA">
        <w:rPr>
          <w:rFonts w:ascii="Times New Roman" w:hAnsi="Times New Roman"/>
        </w:rPr>
        <w:t xml:space="preserve"> палаты Москвы)</w:t>
      </w:r>
    </w:p>
    <w:p w:rsidR="008C6931" w:rsidRPr="008C6931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right="5668"/>
        <w:jc w:val="both"/>
        <w:textAlignment w:val="baseline"/>
        <w:rPr>
          <w:rFonts w:ascii="Times New Roman" w:eastAsia="Times New Roman" w:hAnsi="Times New Roman"/>
          <w:vertAlign w:val="superscript"/>
          <w:lang w:eastAsia="ru-RU"/>
        </w:rPr>
      </w:pPr>
      <w:r w:rsidRPr="00B57FDA">
        <w:rPr>
          <w:rFonts w:ascii="Times New Roman" w:eastAsia="Times New Roman" w:hAnsi="Times New Roman"/>
          <w:lang w:eastAsia="ru-RU"/>
        </w:rPr>
        <w:t>телефон</w:t>
      </w:r>
    </w:p>
    <w:sectPr w:rsidR="008C6931" w:rsidRPr="008C6931" w:rsidSect="008C69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71" w:rsidRDefault="00545271" w:rsidP="008C6931">
      <w:pPr>
        <w:spacing w:after="0" w:line="240" w:lineRule="auto"/>
      </w:pPr>
      <w:r>
        <w:separator/>
      </w:r>
    </w:p>
  </w:endnote>
  <w:endnote w:type="continuationSeparator" w:id="0">
    <w:p w:rsidR="00545271" w:rsidRDefault="00545271" w:rsidP="008C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71" w:rsidRDefault="00545271" w:rsidP="008C6931">
      <w:pPr>
        <w:spacing w:after="0" w:line="240" w:lineRule="auto"/>
      </w:pPr>
      <w:r>
        <w:separator/>
      </w:r>
    </w:p>
  </w:footnote>
  <w:footnote w:type="continuationSeparator" w:id="0">
    <w:p w:rsidR="00545271" w:rsidRDefault="00545271" w:rsidP="008C6931">
      <w:pPr>
        <w:spacing w:after="0" w:line="240" w:lineRule="auto"/>
      </w:pPr>
      <w:r>
        <w:continuationSeparator/>
      </w:r>
    </w:p>
  </w:footnote>
  <w:footnote w:id="1">
    <w:p w:rsidR="008C6931" w:rsidRPr="00856797" w:rsidRDefault="008C6931" w:rsidP="008C6931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856797">
        <w:rPr>
          <w:rStyle w:val="a7"/>
          <w:rFonts w:ascii="Times New Roman" w:hAnsi="Times New Roman"/>
          <w:sz w:val="22"/>
          <w:szCs w:val="22"/>
        </w:rPr>
        <w:footnoteRef/>
      </w:r>
      <w:r w:rsidRPr="00856797">
        <w:rPr>
          <w:rFonts w:ascii="Times New Roman" w:hAnsi="Times New Roman"/>
          <w:sz w:val="22"/>
          <w:szCs w:val="22"/>
        </w:rPr>
        <w:t xml:space="preserve"> При условии переходящего </w:t>
      </w:r>
      <w:r w:rsidR="00E660FC" w:rsidRPr="00E660FC">
        <w:rPr>
          <w:rFonts w:ascii="Times New Roman" w:hAnsi="Times New Roman"/>
          <w:sz w:val="22"/>
          <w:szCs w:val="22"/>
        </w:rPr>
        <w:t>экспертно-аналитического</w:t>
      </w:r>
      <w:r w:rsidRPr="00856797">
        <w:rPr>
          <w:rFonts w:ascii="Times New Roman" w:hAnsi="Times New Roman"/>
          <w:sz w:val="22"/>
          <w:szCs w:val="22"/>
        </w:rPr>
        <w:t xml:space="preserve"> мероприятия.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9B"/>
    <w:rsid w:val="00040DAA"/>
    <w:rsid w:val="000626C7"/>
    <w:rsid w:val="000E55F7"/>
    <w:rsid w:val="001558C7"/>
    <w:rsid w:val="00186580"/>
    <w:rsid w:val="001B2DEB"/>
    <w:rsid w:val="00272ECE"/>
    <w:rsid w:val="002E3B76"/>
    <w:rsid w:val="003A091D"/>
    <w:rsid w:val="00545271"/>
    <w:rsid w:val="005834DA"/>
    <w:rsid w:val="0058499D"/>
    <w:rsid w:val="0059208B"/>
    <w:rsid w:val="00717B22"/>
    <w:rsid w:val="007F4E6B"/>
    <w:rsid w:val="0082456B"/>
    <w:rsid w:val="008C6931"/>
    <w:rsid w:val="008F3AD0"/>
    <w:rsid w:val="0095060A"/>
    <w:rsid w:val="00957074"/>
    <w:rsid w:val="009F5904"/>
    <w:rsid w:val="00A750D1"/>
    <w:rsid w:val="00AD78CE"/>
    <w:rsid w:val="00B23DCF"/>
    <w:rsid w:val="00B747D6"/>
    <w:rsid w:val="00C545A8"/>
    <w:rsid w:val="00C9650B"/>
    <w:rsid w:val="00E45162"/>
    <w:rsid w:val="00E660FC"/>
    <w:rsid w:val="00F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ADD8-71DE-421F-A181-BB091E5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93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7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8C6931"/>
    <w:pPr>
      <w:spacing w:after="0" w:line="240" w:lineRule="auto"/>
      <w:ind w:firstLine="798"/>
      <w:jc w:val="both"/>
    </w:pPr>
    <w:rPr>
      <w:rFonts w:ascii="Times New Roman" w:eastAsia="Times New Roman" w:hAnsi="Times New Roman" w:cs="Times New Roman"/>
      <w:iCs/>
      <w:color w:val="FF0000"/>
      <w:sz w:val="28"/>
      <w:szCs w:val="28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8C6931"/>
    <w:rPr>
      <w:rFonts w:ascii="Times New Roman" w:eastAsia="Times New Roman" w:hAnsi="Times New Roman" w:cs="Times New Roman"/>
      <w:iCs/>
      <w:color w:val="FF0000"/>
      <w:sz w:val="28"/>
      <w:szCs w:val="28"/>
      <w:lang w:val="x-none" w:eastAsia="ru-RU"/>
    </w:rPr>
  </w:style>
  <w:style w:type="paragraph" w:styleId="a5">
    <w:name w:val="footnote text"/>
    <w:aliases w:val="Текст сноски НИВ, Знак Знак Знак Знак,Знак Знак,Текст сноски Знак Знак, Знак,fn,Знак Знак Знак Знак,Знак,Знак2,Footnote Text Char,fn Знак Знак"/>
    <w:basedOn w:val="a"/>
    <w:link w:val="a6"/>
    <w:uiPriority w:val="99"/>
    <w:unhideWhenUsed/>
    <w:qFormat/>
    <w:rsid w:val="008C69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aliases w:val="Текст сноски НИВ Знак, Знак Знак Знак Знак Знак,Знак Знак Знак,Текст сноски Знак Знак Знак, Знак Знак,fn Знак,Знак Знак Знак Знак Знак,Знак Знак1,Знак2 Знак,Footnote Text Char Знак,fn Знак Знак Знак"/>
    <w:basedOn w:val="a0"/>
    <w:link w:val="a5"/>
    <w:uiPriority w:val="99"/>
    <w:rsid w:val="008C693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,Ссылка на сноску 45,fr,Used by Word for Help footnote symbols,Avg - Знак сноски,avg-Знак сноски,Referencia nota al pie,ООО Знак сноски,СНОСКА,сноска1,ftref"/>
    <w:uiPriority w:val="99"/>
    <w:unhideWhenUsed/>
    <w:qFormat/>
    <w:rsid w:val="008C693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8C693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69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Ирина Александровна</dc:creator>
  <cp:keywords/>
  <dc:description/>
  <cp:lastModifiedBy>Воронцов Олег Григорьевич</cp:lastModifiedBy>
  <cp:revision>12</cp:revision>
  <cp:lastPrinted>2025-12-09T14:01:00Z</cp:lastPrinted>
  <dcterms:created xsi:type="dcterms:W3CDTF">2025-11-27T13:27:00Z</dcterms:created>
  <dcterms:modified xsi:type="dcterms:W3CDTF">2025-12-09T14:01:00Z</dcterms:modified>
</cp:coreProperties>
</file>