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1EEF8" w14:textId="7FC60195" w:rsidR="0081794E" w:rsidRPr="0025237F" w:rsidRDefault="0081794E" w:rsidP="0081794E">
      <w:pPr>
        <w:keepNext/>
        <w:widowControl w:val="0"/>
        <w:tabs>
          <w:tab w:val="left" w:pos="283"/>
          <w:tab w:val="left" w:pos="4395"/>
        </w:tabs>
        <w:spacing w:after="0" w:line="240" w:lineRule="auto"/>
        <w:ind w:left="7655"/>
        <w:outlineLvl w:val="0"/>
        <w:rPr>
          <w:rFonts w:ascii="Times New Roman" w:eastAsia="Times New Roman" w:hAnsi="Times New Roman"/>
          <w:bCs/>
          <w:sz w:val="24"/>
          <w:szCs w:val="24"/>
          <w:lang w:eastAsia="ru-RU"/>
        </w:rPr>
      </w:pPr>
      <w:r w:rsidRPr="0025237F">
        <w:rPr>
          <w:rFonts w:ascii="Times New Roman" w:eastAsia="Times New Roman" w:hAnsi="Times New Roman"/>
          <w:bCs/>
          <w:sz w:val="24"/>
          <w:szCs w:val="24"/>
          <w:lang w:eastAsia="ru-RU"/>
        </w:rPr>
        <w:t xml:space="preserve">Приложение </w:t>
      </w:r>
      <w:r>
        <w:rPr>
          <w:rFonts w:ascii="Times New Roman" w:eastAsia="Times New Roman" w:hAnsi="Times New Roman"/>
          <w:bCs/>
          <w:sz w:val="24"/>
          <w:szCs w:val="24"/>
          <w:lang w:eastAsia="ru-RU"/>
        </w:rPr>
        <w:t>1</w:t>
      </w:r>
    </w:p>
    <w:p w14:paraId="17595033" w14:textId="77777777" w:rsidR="0081794E" w:rsidRPr="0025237F" w:rsidRDefault="0081794E" w:rsidP="0081794E">
      <w:pPr>
        <w:spacing w:after="0" w:line="240" w:lineRule="auto"/>
        <w:ind w:left="7655"/>
        <w:rPr>
          <w:rFonts w:ascii="Times New Roman" w:hAnsi="Times New Roman"/>
          <w:sz w:val="24"/>
          <w:szCs w:val="24"/>
        </w:rPr>
      </w:pPr>
      <w:r w:rsidRPr="0025237F">
        <w:rPr>
          <w:rFonts w:ascii="Times New Roman" w:hAnsi="Times New Roman"/>
          <w:sz w:val="24"/>
          <w:szCs w:val="24"/>
        </w:rPr>
        <w:t xml:space="preserve">к Стандарту </w:t>
      </w:r>
      <w:r>
        <w:rPr>
          <w:rFonts w:ascii="Times New Roman" w:hAnsi="Times New Roman"/>
          <w:sz w:val="24"/>
          <w:szCs w:val="24"/>
        </w:rPr>
        <w:t>2.1</w:t>
      </w:r>
      <w:r w:rsidRPr="0025237F">
        <w:rPr>
          <w:rFonts w:ascii="Times New Roman" w:hAnsi="Times New Roman"/>
          <w:sz w:val="24"/>
          <w:szCs w:val="24"/>
        </w:rPr>
        <w:t>.</w:t>
      </w:r>
    </w:p>
    <w:p w14:paraId="58667F88" w14:textId="77777777" w:rsidR="0081794E" w:rsidRDefault="0081794E" w:rsidP="0081794E">
      <w:pPr>
        <w:spacing w:after="0" w:line="240" w:lineRule="auto"/>
        <w:ind w:right="5244"/>
        <w:jc w:val="both"/>
        <w:rPr>
          <w:rFonts w:ascii="Times New Roman" w:hAnsi="Times New Roman"/>
          <w:bCs/>
          <w:sz w:val="24"/>
          <w:szCs w:val="24"/>
        </w:rPr>
      </w:pPr>
      <w:r>
        <w:rPr>
          <w:rFonts w:ascii="Times New Roman" w:hAnsi="Times New Roman"/>
          <w:bCs/>
          <w:sz w:val="24"/>
          <w:szCs w:val="24"/>
        </w:rPr>
        <w:t>Форма заключения на годовой отчет</w:t>
      </w:r>
      <w:r>
        <w:rPr>
          <w:rFonts w:ascii="Times New Roman" w:hAnsi="Times New Roman"/>
          <w:bCs/>
          <w:sz w:val="24"/>
          <w:szCs w:val="24"/>
        </w:rPr>
        <w:br/>
      </w:r>
      <w:r w:rsidRPr="00D758C2">
        <w:rPr>
          <w:rFonts w:ascii="Times New Roman" w:hAnsi="Times New Roman"/>
          <w:bCs/>
          <w:sz w:val="24"/>
          <w:szCs w:val="24"/>
        </w:rPr>
        <w:t>об исполнении бюджета города Москвы</w:t>
      </w:r>
    </w:p>
    <w:p w14:paraId="6F37576D" w14:textId="77777777" w:rsidR="0081794E" w:rsidRPr="00E83270" w:rsidRDefault="0081794E" w:rsidP="0081794E">
      <w:pPr>
        <w:spacing w:after="0" w:line="240" w:lineRule="auto"/>
        <w:ind w:right="6236"/>
        <w:jc w:val="both"/>
        <w:rPr>
          <w:rFonts w:ascii="Times New Roman" w:hAnsi="Times New Roman"/>
          <w:bCs/>
          <w:sz w:val="24"/>
          <w:szCs w:val="24"/>
        </w:rPr>
      </w:pPr>
    </w:p>
    <w:p w14:paraId="3921D454" w14:textId="77777777" w:rsidR="0081794E" w:rsidRPr="00286CC8" w:rsidRDefault="0081794E" w:rsidP="0081794E">
      <w:pPr>
        <w:spacing w:after="0"/>
        <w:jc w:val="center"/>
        <w:rPr>
          <w:rFonts w:ascii="Times New Roman" w:hAnsi="Times New Roman"/>
          <w:b/>
          <w:sz w:val="56"/>
          <w:lang w:eastAsia="ru-RU"/>
        </w:rPr>
      </w:pPr>
      <w:r w:rsidRPr="00286CC8">
        <w:rPr>
          <w:rFonts w:ascii="Times New Roman" w:hAnsi="Times New Roman"/>
          <w:b/>
          <w:sz w:val="32"/>
          <w:lang w:eastAsia="ru-RU"/>
        </w:rPr>
        <w:t>КОНТРОЛЬНО-СЧЕТНАЯ ПАЛАТА МОСКВЫ</w:t>
      </w:r>
    </w:p>
    <w:p w14:paraId="61DB6B5D" w14:textId="77777777" w:rsidR="0081794E" w:rsidRPr="00A14A31" w:rsidRDefault="0081794E" w:rsidP="0081794E">
      <w:pPr>
        <w:spacing w:after="0" w:line="240" w:lineRule="auto"/>
        <w:rPr>
          <w:rFonts w:ascii="Times New Roman" w:eastAsia="Times New Roman" w:hAnsi="Times New Roman"/>
          <w:sz w:val="24"/>
          <w:szCs w:val="24"/>
          <w:lang w:eastAsia="ru-RU"/>
        </w:rPr>
      </w:pPr>
      <w:r w:rsidRPr="00A14A31">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7051CB77" wp14:editId="0CF7957C">
                <wp:simplePos x="0" y="0"/>
                <wp:positionH relativeFrom="column">
                  <wp:posOffset>-5080</wp:posOffset>
                </wp:positionH>
                <wp:positionV relativeFrom="paragraph">
                  <wp:posOffset>52705</wp:posOffset>
                </wp:positionV>
                <wp:extent cx="5978525" cy="0"/>
                <wp:effectExtent l="0" t="19050" r="317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D6C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15pt" to="470.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H9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" strokeweight="2.25pt"/>
            </w:pict>
          </mc:Fallback>
        </mc:AlternateContent>
      </w:r>
      <w:r w:rsidRPr="00A14A31">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112E7643" wp14:editId="3E7BB55E">
                <wp:simplePos x="0" y="0"/>
                <wp:positionH relativeFrom="column">
                  <wp:posOffset>-6985</wp:posOffset>
                </wp:positionH>
                <wp:positionV relativeFrom="paragraph">
                  <wp:posOffset>130175</wp:posOffset>
                </wp:positionV>
                <wp:extent cx="5983605" cy="0"/>
                <wp:effectExtent l="0" t="0" r="1714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5CE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25pt" to="470.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Q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"/>
            </w:pict>
          </mc:Fallback>
        </mc:AlternateContent>
      </w:r>
    </w:p>
    <w:p w14:paraId="39B2A840" w14:textId="77777777" w:rsidR="0081794E" w:rsidRPr="00286CC8" w:rsidRDefault="0081794E" w:rsidP="0081794E">
      <w:pPr>
        <w:spacing w:after="0" w:line="240" w:lineRule="auto"/>
        <w:jc w:val="center"/>
        <w:rPr>
          <w:rFonts w:ascii="Times New Roman" w:hAnsi="Times New Roman"/>
          <w:sz w:val="28"/>
          <w:szCs w:val="28"/>
        </w:rPr>
      </w:pPr>
    </w:p>
    <w:p w14:paraId="15ED7472" w14:textId="77777777" w:rsidR="0081794E" w:rsidRDefault="0081794E" w:rsidP="0081794E">
      <w:pPr>
        <w:tabs>
          <w:tab w:val="right" w:leader="underscore" w:pos="9356"/>
        </w:tabs>
        <w:spacing w:after="0" w:line="240" w:lineRule="auto"/>
        <w:jc w:val="center"/>
        <w:rPr>
          <w:rFonts w:ascii="Times New Roman" w:hAnsi="Times New Roman"/>
          <w:b/>
          <w:sz w:val="28"/>
          <w:szCs w:val="28"/>
        </w:rPr>
      </w:pPr>
      <w:r>
        <w:rPr>
          <w:rFonts w:ascii="Times New Roman" w:hAnsi="Times New Roman"/>
          <w:b/>
          <w:sz w:val="28"/>
          <w:szCs w:val="28"/>
        </w:rPr>
        <w:t>З</w:t>
      </w:r>
      <w:r w:rsidRPr="00967C67">
        <w:rPr>
          <w:rFonts w:ascii="Times New Roman" w:hAnsi="Times New Roman"/>
          <w:b/>
          <w:sz w:val="28"/>
          <w:szCs w:val="28"/>
        </w:rPr>
        <w:t>аключени</w:t>
      </w:r>
      <w:r>
        <w:rPr>
          <w:rFonts w:ascii="Times New Roman" w:hAnsi="Times New Roman"/>
          <w:b/>
          <w:sz w:val="28"/>
          <w:szCs w:val="28"/>
        </w:rPr>
        <w:t>е</w:t>
      </w:r>
    </w:p>
    <w:p w14:paraId="5199010B" w14:textId="77777777" w:rsidR="0081794E" w:rsidRDefault="0081794E" w:rsidP="0081794E">
      <w:pPr>
        <w:tabs>
          <w:tab w:val="right" w:leader="underscore" w:pos="9356"/>
        </w:tabs>
        <w:spacing w:after="0" w:line="240" w:lineRule="auto"/>
        <w:jc w:val="center"/>
        <w:rPr>
          <w:rFonts w:ascii="Times New Roman" w:hAnsi="Times New Roman"/>
          <w:b/>
          <w:sz w:val="28"/>
          <w:szCs w:val="28"/>
        </w:rPr>
      </w:pPr>
      <w:r w:rsidRPr="00D758C2">
        <w:rPr>
          <w:rFonts w:ascii="Times New Roman" w:hAnsi="Times New Roman"/>
          <w:b/>
          <w:sz w:val="28"/>
          <w:szCs w:val="28"/>
        </w:rPr>
        <w:t>на годовой отчет об исполнении бюджета города Москвы</w:t>
      </w:r>
      <w:r>
        <w:rPr>
          <w:rFonts w:ascii="Times New Roman" w:hAnsi="Times New Roman"/>
          <w:b/>
          <w:sz w:val="28"/>
          <w:szCs w:val="28"/>
        </w:rPr>
        <w:t xml:space="preserve"> за 20__год</w:t>
      </w:r>
    </w:p>
    <w:p w14:paraId="75C9F5B5" w14:textId="77777777" w:rsidR="0081794E" w:rsidRDefault="0081794E" w:rsidP="0081794E">
      <w:pPr>
        <w:spacing w:after="0" w:line="240" w:lineRule="auto"/>
        <w:jc w:val="both"/>
        <w:rPr>
          <w:rFonts w:ascii="Times New Roman" w:hAnsi="Times New Roman"/>
          <w:sz w:val="28"/>
          <w:szCs w:val="28"/>
        </w:rPr>
      </w:pPr>
    </w:p>
    <w:p w14:paraId="5FE4247A" w14:textId="77777777" w:rsidR="0081794E" w:rsidRPr="00D758C2" w:rsidRDefault="0081794E" w:rsidP="0081794E">
      <w:pPr>
        <w:pStyle w:val="ae"/>
      </w:pPr>
      <w:bookmarkStart w:id="0" w:name="_Hlk153473552"/>
      <w:r w:rsidRPr="00AC28F6">
        <w:t>1.</w:t>
      </w:r>
      <w:r>
        <w:t xml:space="preserve"> Внешняя проверка годового отчета об исполнении бюджета города Москвы проведена на основании </w:t>
      </w:r>
      <w:r w:rsidRPr="00D758C2">
        <w:t>ст.264.4. Б</w:t>
      </w:r>
      <w:r>
        <w:t>юджетного кодекса Российской Федерации</w:t>
      </w:r>
      <w:r w:rsidRPr="00D758C2">
        <w:t>, п.3 ч.1 ст.9 Феде</w:t>
      </w:r>
      <w:r>
        <w:t>рального закона от 07.02.2011 № </w:t>
      </w:r>
      <w:r w:rsidRPr="00D758C2">
        <w:t>6-ФЗ</w:t>
      </w:r>
      <w:r>
        <w:t xml:space="preserve"> «</w:t>
      </w:r>
      <w:r w:rsidRPr="00D758C2">
        <w:t>Об общих принципах организации и деятельности контрольно-счетных органов субъектов Российской Федерации, федеральных территорий</w:t>
      </w:r>
      <w:r>
        <w:br/>
      </w:r>
      <w:r w:rsidRPr="00D758C2">
        <w:t>и муниципальных образований</w:t>
      </w:r>
      <w:r>
        <w:t>»</w:t>
      </w:r>
      <w:r w:rsidRPr="00D758C2">
        <w:t>, ст.43 Закон</w:t>
      </w:r>
      <w:r>
        <w:t>а города Москвы от 10.09.2008 № </w:t>
      </w:r>
      <w:r w:rsidRPr="00D758C2">
        <w:t>39</w:t>
      </w:r>
      <w:r>
        <w:t xml:space="preserve"> «</w:t>
      </w:r>
      <w:r w:rsidRPr="00D758C2">
        <w:t>О бюджетном устройстве и бюд</w:t>
      </w:r>
      <w:r>
        <w:t>жетном процессе в городе Москве»</w:t>
      </w:r>
      <w:r w:rsidRPr="00D758C2">
        <w:t>,</w:t>
      </w:r>
      <w:r>
        <w:br/>
      </w:r>
      <w:r w:rsidRPr="00D758C2">
        <w:t>п.3 ч.1 ст.17 Закона города Москвы от 30</w:t>
      </w:r>
      <w:r>
        <w:t>.06.2010 № 30 «</w:t>
      </w:r>
      <w:r w:rsidRPr="00D758C2">
        <w:t>О К</w:t>
      </w:r>
      <w:r>
        <w:t>онтрольно-счетной палате Москвы», (пункт) Плана работы Контрольно-счетной палаты Москвы на (год).</w:t>
      </w:r>
    </w:p>
    <w:bookmarkEnd w:id="0"/>
    <w:p w14:paraId="4E5842BF" w14:textId="77777777" w:rsidR="0081794E" w:rsidRDefault="0081794E" w:rsidP="0081794E">
      <w:pPr>
        <w:pStyle w:val="Textbody"/>
        <w:widowControl w:val="0"/>
        <w:tabs>
          <w:tab w:val="left" w:pos="0"/>
        </w:tabs>
        <w:spacing w:after="0" w:line="240" w:lineRule="auto"/>
        <w:rPr>
          <w:szCs w:val="28"/>
        </w:rPr>
      </w:pPr>
      <w:r>
        <w:rPr>
          <w:szCs w:val="28"/>
        </w:rPr>
        <w:t>2. Настоящее заключение по итогам внешней проверки годового отчета, включая внешнюю проверку бюджетной отчетности главных администраторов бюджетных средств за 20__ год</w:t>
      </w:r>
      <w:r>
        <w:rPr>
          <w:rStyle w:val="ad"/>
          <w:szCs w:val="28"/>
        </w:rPr>
        <w:footnoteReference w:id="2"/>
      </w:r>
      <w:r>
        <w:rPr>
          <w:szCs w:val="28"/>
        </w:rPr>
        <w:t xml:space="preserve"> (далее – внешняя проверка, ГАБС), сформировано с учетом положений ст.ст.157, 264.4. Бюджетного кодекса Российской Федерации, п.22 постановления Пленума Высшего Арбитражного Суда Российской Федерации от 22.06.2006 № 23 «О некоторых вопросах применения арбитражными судами норм Бюджетного кодекса Российской Федерации».</w:t>
      </w:r>
    </w:p>
    <w:p w14:paraId="2B057ED7" w14:textId="77777777" w:rsidR="0081794E" w:rsidRDefault="0081794E" w:rsidP="0081794E">
      <w:pPr>
        <w:pStyle w:val="Standard"/>
        <w:widowControl w:val="0"/>
        <w:tabs>
          <w:tab w:val="left" w:pos="0"/>
        </w:tabs>
        <w:spacing w:after="0" w:line="240" w:lineRule="auto"/>
        <w:rPr>
          <w:szCs w:val="28"/>
        </w:rPr>
      </w:pPr>
      <w:r>
        <w:rPr>
          <w:szCs w:val="28"/>
        </w:rPr>
        <w:t>Внешняя проверка проводилась выборочным методом с применением риск-ориентированного подхода.</w:t>
      </w:r>
    </w:p>
    <w:p w14:paraId="0CDFD5B3" w14:textId="77777777" w:rsidR="0081794E" w:rsidRPr="000B5901" w:rsidRDefault="0081794E" w:rsidP="0081794E">
      <w:pPr>
        <w:widowControl w:val="0"/>
        <w:spacing w:after="0" w:line="240" w:lineRule="auto"/>
        <w:ind w:firstLine="708"/>
        <w:contextualSpacing/>
        <w:jc w:val="both"/>
        <w:rPr>
          <w:rFonts w:ascii="Times New Roman" w:eastAsia="Times New Roman" w:hAnsi="Times New Roman"/>
          <w:i/>
          <w:sz w:val="28"/>
          <w:szCs w:val="28"/>
          <w:lang w:eastAsia="ru-RU"/>
        </w:rPr>
      </w:pPr>
      <w:r>
        <w:rPr>
          <w:rFonts w:ascii="Times New Roman" w:hAnsi="Times New Roman"/>
          <w:sz w:val="28"/>
          <w:szCs w:val="28"/>
        </w:rPr>
        <w:t>3. Цель внешней проверки:</w:t>
      </w:r>
      <w:r>
        <w:rPr>
          <w:rFonts w:ascii="Times New Roman" w:eastAsia="Times New Roman" w:hAnsi="Times New Roman"/>
          <w:sz w:val="28"/>
          <w:szCs w:val="28"/>
          <w:lang w:eastAsia="ru-RU"/>
        </w:rPr>
        <w:t xml:space="preserve"> </w:t>
      </w:r>
      <w:r w:rsidRPr="000B5901">
        <w:rPr>
          <w:rFonts w:ascii="Times New Roman" w:eastAsia="Times New Roman" w:hAnsi="Times New Roman"/>
          <w:i/>
          <w:sz w:val="28"/>
          <w:szCs w:val="28"/>
          <w:lang w:eastAsia="ru-RU"/>
        </w:rPr>
        <w:t>указывается в соответствии с</w:t>
      </w:r>
      <w:r>
        <w:rPr>
          <w:rFonts w:ascii="Times New Roman" w:eastAsia="Times New Roman" w:hAnsi="Times New Roman"/>
          <w:i/>
          <w:sz w:val="28"/>
          <w:szCs w:val="28"/>
          <w:lang w:eastAsia="ru-RU"/>
        </w:rPr>
        <w:t> </w:t>
      </w:r>
      <w:r w:rsidRPr="000B5901">
        <w:rPr>
          <w:rFonts w:ascii="Times New Roman" w:eastAsia="Times New Roman" w:hAnsi="Times New Roman"/>
          <w:i/>
          <w:sz w:val="28"/>
          <w:szCs w:val="28"/>
          <w:lang w:eastAsia="ru-RU"/>
        </w:rPr>
        <w:t>п.2.3.</w:t>
      </w:r>
      <w:r>
        <w:rPr>
          <w:rFonts w:ascii="Times New Roman" w:eastAsia="Times New Roman" w:hAnsi="Times New Roman"/>
          <w:i/>
          <w:sz w:val="28"/>
          <w:szCs w:val="28"/>
          <w:lang w:eastAsia="ru-RU"/>
        </w:rPr>
        <w:t> </w:t>
      </w:r>
      <w:r w:rsidRPr="000B5901">
        <w:rPr>
          <w:rFonts w:ascii="Times New Roman" w:eastAsia="Times New Roman" w:hAnsi="Times New Roman"/>
          <w:i/>
          <w:sz w:val="28"/>
          <w:szCs w:val="28"/>
          <w:lang w:eastAsia="ru-RU"/>
        </w:rPr>
        <w:t>Стандарта 2.1.</w:t>
      </w:r>
    </w:p>
    <w:p w14:paraId="0215F478" w14:textId="77777777" w:rsidR="0081794E" w:rsidRDefault="0081794E" w:rsidP="0081794E">
      <w:pPr>
        <w:widowControl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4</w:t>
      </w:r>
      <w:r w:rsidRPr="00D40331">
        <w:rPr>
          <w:rFonts w:ascii="Times New Roman" w:eastAsia="Times New Roman" w:hAnsi="Times New Roman"/>
          <w:sz w:val="28"/>
          <w:szCs w:val="28"/>
          <w:lang w:eastAsia="ru-RU"/>
        </w:rPr>
        <w:t>. Руководитель внешней проверки</w:t>
      </w:r>
      <w:r>
        <w:rPr>
          <w:rFonts w:ascii="Times New Roman" w:eastAsia="Times New Roman" w:hAnsi="Times New Roman"/>
          <w:sz w:val="28"/>
          <w:szCs w:val="28"/>
          <w:lang w:eastAsia="ru-RU"/>
        </w:rPr>
        <w:t>:</w:t>
      </w:r>
      <w:r w:rsidRPr="00D40331">
        <w:rPr>
          <w:rFonts w:ascii="Times New Roman" w:eastAsia="Times New Roman" w:hAnsi="Times New Roman"/>
          <w:sz w:val="28"/>
          <w:szCs w:val="28"/>
          <w:lang w:eastAsia="ru-RU"/>
        </w:rPr>
        <w:t> </w:t>
      </w:r>
      <w:r w:rsidRPr="005F29CE">
        <w:rPr>
          <w:rFonts w:ascii="Times New Roman" w:hAnsi="Times New Roman"/>
          <w:i/>
          <w:sz w:val="28"/>
          <w:szCs w:val="28"/>
        </w:rPr>
        <w:t>должность, фамилия и инициалы.</w:t>
      </w:r>
    </w:p>
    <w:p w14:paraId="1F505B2A" w14:textId="77777777" w:rsidR="0081794E" w:rsidRDefault="0081794E" w:rsidP="0081794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5. Основные результаты внешней проверки </w:t>
      </w:r>
      <w:r w:rsidRPr="004B10A8">
        <w:rPr>
          <w:rFonts w:ascii="Times New Roman" w:hAnsi="Times New Roman"/>
          <w:sz w:val="28"/>
          <w:szCs w:val="28"/>
        </w:rPr>
        <w:t>годово</w:t>
      </w:r>
      <w:r>
        <w:rPr>
          <w:rFonts w:ascii="Times New Roman" w:hAnsi="Times New Roman"/>
          <w:sz w:val="28"/>
          <w:szCs w:val="28"/>
        </w:rPr>
        <w:t>го</w:t>
      </w:r>
      <w:r w:rsidRPr="004B10A8">
        <w:rPr>
          <w:rFonts w:ascii="Times New Roman" w:hAnsi="Times New Roman"/>
          <w:sz w:val="28"/>
          <w:szCs w:val="28"/>
        </w:rPr>
        <w:t xml:space="preserve"> </w:t>
      </w:r>
      <w:r>
        <w:rPr>
          <w:rFonts w:ascii="Times New Roman" w:hAnsi="Times New Roman"/>
          <w:sz w:val="28"/>
          <w:szCs w:val="28"/>
        </w:rPr>
        <w:t xml:space="preserve">отчета: </w:t>
      </w:r>
      <w:r w:rsidRPr="005F29CE">
        <w:rPr>
          <w:rFonts w:ascii="Times New Roman" w:hAnsi="Times New Roman"/>
          <w:i/>
          <w:sz w:val="28"/>
          <w:szCs w:val="28"/>
        </w:rPr>
        <w:t>отражаются результаты рассмотрения вопросов, указанных в</w:t>
      </w:r>
      <w:r>
        <w:rPr>
          <w:rFonts w:ascii="Times New Roman" w:hAnsi="Times New Roman"/>
          <w:i/>
          <w:sz w:val="28"/>
          <w:szCs w:val="28"/>
        </w:rPr>
        <w:t> </w:t>
      </w:r>
      <w:r w:rsidRPr="005F29CE">
        <w:rPr>
          <w:rFonts w:ascii="Times New Roman" w:hAnsi="Times New Roman"/>
          <w:i/>
          <w:sz w:val="28"/>
          <w:szCs w:val="28"/>
        </w:rPr>
        <w:t>п.2.8.</w:t>
      </w:r>
      <w:r>
        <w:rPr>
          <w:rFonts w:ascii="Times New Roman" w:hAnsi="Times New Roman"/>
          <w:i/>
          <w:sz w:val="28"/>
          <w:szCs w:val="28"/>
        </w:rPr>
        <w:t> </w:t>
      </w:r>
      <w:r w:rsidRPr="005F29CE">
        <w:rPr>
          <w:rFonts w:ascii="Times New Roman" w:hAnsi="Times New Roman"/>
          <w:i/>
          <w:sz w:val="28"/>
          <w:szCs w:val="28"/>
        </w:rPr>
        <w:t>Стандарта 2.1.</w:t>
      </w:r>
    </w:p>
    <w:p w14:paraId="68C61D3E" w14:textId="77777777" w:rsidR="0081794E" w:rsidRPr="00D12795" w:rsidRDefault="0081794E" w:rsidP="0081794E">
      <w:pPr>
        <w:tabs>
          <w:tab w:val="right" w:leader="underscore" w:pos="9356"/>
        </w:tabs>
        <w:spacing w:after="0" w:line="240" w:lineRule="auto"/>
        <w:ind w:firstLine="709"/>
        <w:contextualSpacing/>
        <w:jc w:val="both"/>
        <w:rPr>
          <w:rFonts w:ascii="Times New Roman" w:hAnsi="Times New Roman"/>
          <w:i/>
          <w:sz w:val="28"/>
          <w:szCs w:val="28"/>
        </w:rPr>
      </w:pPr>
      <w:r>
        <w:rPr>
          <w:rFonts w:ascii="Times New Roman" w:hAnsi="Times New Roman"/>
          <w:sz w:val="28"/>
          <w:szCs w:val="28"/>
        </w:rPr>
        <w:t>6</w:t>
      </w:r>
      <w:r w:rsidRPr="004B10A8">
        <w:rPr>
          <w:rFonts w:ascii="Times New Roman" w:hAnsi="Times New Roman"/>
          <w:sz w:val="28"/>
          <w:szCs w:val="28"/>
        </w:rPr>
        <w:t>. Выводы и предложения по результатам внешней проверки</w:t>
      </w:r>
      <w:r>
        <w:rPr>
          <w:rFonts w:ascii="Times New Roman" w:hAnsi="Times New Roman"/>
          <w:sz w:val="28"/>
          <w:szCs w:val="28"/>
        </w:rPr>
        <w:t xml:space="preserve">: </w:t>
      </w:r>
      <w:r w:rsidRPr="00D12795">
        <w:rPr>
          <w:rFonts w:ascii="Times New Roman" w:hAnsi="Times New Roman"/>
          <w:i/>
          <w:sz w:val="28"/>
          <w:szCs w:val="28"/>
        </w:rPr>
        <w:t>сформированные в соответствии с </w:t>
      </w:r>
      <w:proofErr w:type="gramStart"/>
      <w:r w:rsidRPr="00D12795">
        <w:rPr>
          <w:rFonts w:ascii="Times New Roman" w:hAnsi="Times New Roman"/>
          <w:i/>
          <w:sz w:val="28"/>
          <w:szCs w:val="28"/>
        </w:rPr>
        <w:t>п.п.2.10.,</w:t>
      </w:r>
      <w:proofErr w:type="gramEnd"/>
      <w:r w:rsidRPr="00D12795">
        <w:rPr>
          <w:rFonts w:ascii="Times New Roman" w:hAnsi="Times New Roman"/>
          <w:i/>
          <w:sz w:val="28"/>
          <w:szCs w:val="28"/>
        </w:rPr>
        <w:t xml:space="preserve"> 2.11. Стандарта 2.1.</w:t>
      </w:r>
    </w:p>
    <w:p w14:paraId="135CD334" w14:textId="77777777" w:rsidR="0081794E" w:rsidRDefault="0081794E" w:rsidP="0081794E">
      <w:pPr>
        <w:spacing w:after="0" w:line="240" w:lineRule="auto"/>
        <w:ind w:firstLine="709"/>
        <w:contextualSpacing/>
        <w:jc w:val="both"/>
        <w:rPr>
          <w:rFonts w:ascii="Times New Roman" w:hAnsi="Times New Roman"/>
          <w:sz w:val="28"/>
          <w:szCs w:val="28"/>
        </w:rPr>
      </w:pPr>
    </w:p>
    <w:p w14:paraId="016FAA2D" w14:textId="77777777" w:rsidR="006B3031" w:rsidRDefault="006B3031" w:rsidP="0081794E">
      <w:pPr>
        <w:spacing w:after="0" w:line="240" w:lineRule="auto"/>
        <w:ind w:firstLine="709"/>
        <w:contextualSpacing/>
        <w:jc w:val="both"/>
        <w:rPr>
          <w:rFonts w:ascii="Times New Roman" w:hAnsi="Times New Roman"/>
          <w:sz w:val="28"/>
          <w:szCs w:val="28"/>
        </w:rPr>
      </w:pPr>
    </w:p>
    <w:p w14:paraId="33E03253" w14:textId="77777777" w:rsidR="006B3031" w:rsidRDefault="006B3031" w:rsidP="0081794E">
      <w:pPr>
        <w:spacing w:after="0" w:line="240" w:lineRule="auto"/>
        <w:ind w:firstLine="709"/>
        <w:contextualSpacing/>
        <w:jc w:val="both"/>
        <w:rPr>
          <w:rFonts w:ascii="Times New Roman" w:hAnsi="Times New Roman"/>
          <w:sz w:val="28"/>
          <w:szCs w:val="28"/>
        </w:rPr>
      </w:pPr>
      <w:bookmarkStart w:id="1" w:name="_GoBack"/>
      <w:bookmarkEnd w:id="1"/>
    </w:p>
    <w:tbl>
      <w:tblPr>
        <w:tblStyle w:val="1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1"/>
      </w:tblGrid>
      <w:tr w:rsidR="0081794E" w:rsidRPr="006C4331" w14:paraId="5F9E7CF6" w14:textId="77777777" w:rsidTr="00DA1C06">
        <w:tc>
          <w:tcPr>
            <w:tcW w:w="1980" w:type="dxa"/>
          </w:tcPr>
          <w:p w14:paraId="6B1F3925" w14:textId="77777777" w:rsidR="0081794E" w:rsidRPr="00B07DA9" w:rsidRDefault="0081794E" w:rsidP="00DA1C06">
            <w:pPr>
              <w:widowControl w:val="0"/>
              <w:spacing w:after="20"/>
              <w:jc w:val="both"/>
              <w:rPr>
                <w:rFonts w:ascii="Times New Roman" w:hAnsi="Times New Roman" w:cs="Times New Roman"/>
                <w:sz w:val="28"/>
                <w:szCs w:val="28"/>
              </w:rPr>
            </w:pPr>
            <w:r w:rsidRPr="00B07DA9">
              <w:rPr>
                <w:rFonts w:ascii="Times New Roman" w:hAnsi="Times New Roman" w:cs="Times New Roman"/>
                <w:sz w:val="28"/>
                <w:szCs w:val="28"/>
              </w:rPr>
              <w:t>Приложение:</w:t>
            </w:r>
          </w:p>
        </w:tc>
        <w:tc>
          <w:tcPr>
            <w:tcW w:w="7371" w:type="dxa"/>
          </w:tcPr>
          <w:p w14:paraId="27E036AE" w14:textId="77777777" w:rsidR="0081794E" w:rsidRPr="006C4331" w:rsidRDefault="0081794E" w:rsidP="00DA1C06">
            <w:pPr>
              <w:pStyle w:val="af6"/>
              <w:jc w:val="both"/>
              <w:rPr>
                <w:rFonts w:ascii="Times New Roman" w:hAnsi="Times New Roman" w:cs="Times New Roman"/>
                <w:sz w:val="24"/>
                <w:szCs w:val="24"/>
              </w:rPr>
            </w:pPr>
            <w:r>
              <w:rPr>
                <w:rFonts w:ascii="Times New Roman" w:hAnsi="Times New Roman"/>
                <w:sz w:val="28"/>
                <w:szCs w:val="28"/>
                <w:lang w:eastAsia="ru-RU"/>
              </w:rPr>
              <w:t xml:space="preserve">информация по результатам </w:t>
            </w:r>
            <w:r>
              <w:rPr>
                <w:rFonts w:ascii="Times New Roman" w:hAnsi="Times New Roman"/>
                <w:sz w:val="28"/>
                <w:szCs w:val="28"/>
              </w:rPr>
              <w:t>внешней проверки годовой бюджетной отчетности ГАБС</w:t>
            </w:r>
            <w:r w:rsidRPr="00754EE6">
              <w:rPr>
                <w:rStyle w:val="ad"/>
                <w:rFonts w:ascii="Times New Roman" w:hAnsi="Times New Roman" w:cs="Times New Roman"/>
                <w:sz w:val="28"/>
                <w:szCs w:val="28"/>
              </w:rPr>
              <w:footnoteReference w:id="3"/>
            </w:r>
            <w:r>
              <w:rPr>
                <w:rFonts w:ascii="Times New Roman" w:hAnsi="Times New Roman"/>
                <w:sz w:val="28"/>
                <w:szCs w:val="28"/>
              </w:rPr>
              <w:t xml:space="preserve"> на __ л. в __ экз.</w:t>
            </w:r>
          </w:p>
        </w:tc>
      </w:tr>
    </w:tbl>
    <w:p w14:paraId="5E2CDBB5" w14:textId="77777777" w:rsidR="0081794E" w:rsidRDefault="0081794E" w:rsidP="0081794E">
      <w:pPr>
        <w:spacing w:after="0" w:line="240" w:lineRule="auto"/>
        <w:ind w:firstLine="709"/>
        <w:contextualSpacing/>
        <w:jc w:val="both"/>
        <w:rPr>
          <w:rFonts w:ascii="Times New Roman" w:hAnsi="Times New Roman"/>
          <w:sz w:val="28"/>
          <w:szCs w:val="28"/>
        </w:rPr>
      </w:pPr>
    </w:p>
    <w:p w14:paraId="79F58FA2" w14:textId="77777777" w:rsidR="0081794E" w:rsidRDefault="0081794E" w:rsidP="0081794E">
      <w:pPr>
        <w:spacing w:after="0" w:line="240" w:lineRule="auto"/>
        <w:ind w:firstLine="709"/>
        <w:contextualSpacing/>
        <w:jc w:val="both"/>
        <w:rPr>
          <w:rFonts w:ascii="Times New Roman" w:hAnsi="Times New Roman"/>
          <w:sz w:val="28"/>
          <w:szCs w:val="28"/>
        </w:rPr>
      </w:pPr>
    </w:p>
    <w:p w14:paraId="5C9434BC" w14:textId="77777777" w:rsidR="0081794E" w:rsidRDefault="0081794E" w:rsidP="0081794E">
      <w:pPr>
        <w:spacing w:after="0" w:line="240" w:lineRule="auto"/>
        <w:jc w:val="both"/>
        <w:rPr>
          <w:rFonts w:ascii="Times New Roman" w:hAnsi="Times New Roman"/>
          <w:b/>
          <w:sz w:val="28"/>
          <w:szCs w:val="28"/>
        </w:rPr>
      </w:pPr>
      <w:r>
        <w:rPr>
          <w:rFonts w:ascii="Times New Roman" w:hAnsi="Times New Roman"/>
          <w:b/>
          <w:sz w:val="28"/>
          <w:szCs w:val="28"/>
        </w:rPr>
        <w:t>Руководитель внешней проверки,</w:t>
      </w:r>
    </w:p>
    <w:p w14:paraId="3CB7E5F1" w14:textId="77777777" w:rsidR="0081794E" w:rsidRPr="00D758C2" w:rsidRDefault="0081794E" w:rsidP="0081794E">
      <w:pPr>
        <w:spacing w:after="0" w:line="240" w:lineRule="auto"/>
        <w:jc w:val="both"/>
        <w:rPr>
          <w:rFonts w:ascii="Times New Roman" w:hAnsi="Times New Roman"/>
          <w:sz w:val="28"/>
          <w:szCs w:val="28"/>
        </w:rPr>
      </w:pPr>
      <w:r>
        <w:rPr>
          <w:rFonts w:ascii="Times New Roman" w:hAnsi="Times New Roman"/>
          <w:b/>
          <w:sz w:val="28"/>
          <w:szCs w:val="28"/>
        </w:rPr>
        <w:t>(</w:t>
      </w:r>
      <w:proofErr w:type="gramStart"/>
      <w:r>
        <w:rPr>
          <w:rFonts w:ascii="Times New Roman" w:hAnsi="Times New Roman"/>
          <w:b/>
          <w:sz w:val="28"/>
          <w:szCs w:val="28"/>
        </w:rPr>
        <w:t>должность)</w:t>
      </w:r>
      <w:r w:rsidRPr="00D758C2">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D758C2">
        <w:rPr>
          <w:rFonts w:ascii="Times New Roman" w:hAnsi="Times New Roman"/>
          <w:sz w:val="28"/>
          <w:szCs w:val="28"/>
        </w:rPr>
        <w:t xml:space="preserve"> _____________    _________________</w:t>
      </w:r>
      <w:r w:rsidRPr="00D758C2">
        <w:rPr>
          <w:rFonts w:ascii="Times New Roman" w:hAnsi="Times New Roman"/>
          <w:sz w:val="28"/>
          <w:szCs w:val="28"/>
        </w:rPr>
        <w:tab/>
      </w:r>
      <w:r w:rsidRPr="00D758C2">
        <w:rPr>
          <w:rFonts w:ascii="Times New Roman" w:hAnsi="Times New Roman"/>
          <w:sz w:val="28"/>
          <w:szCs w:val="28"/>
        </w:rPr>
        <w:tab/>
      </w:r>
      <w:r w:rsidRPr="00D758C2">
        <w:rPr>
          <w:rFonts w:ascii="Times New Roman" w:hAnsi="Times New Roman"/>
          <w:sz w:val="28"/>
          <w:szCs w:val="28"/>
        </w:rPr>
        <w:tab/>
      </w:r>
      <w:r w:rsidRPr="00D758C2">
        <w:rPr>
          <w:rFonts w:ascii="Times New Roman" w:hAnsi="Times New Roman"/>
          <w:sz w:val="28"/>
          <w:szCs w:val="28"/>
        </w:rPr>
        <w:tab/>
      </w:r>
      <w:r w:rsidRPr="00D758C2">
        <w:rPr>
          <w:rFonts w:ascii="Times New Roman" w:hAnsi="Times New Roman"/>
          <w:szCs w:val="28"/>
        </w:rPr>
        <w:t xml:space="preserve">                                </w:t>
      </w:r>
      <w:r>
        <w:rPr>
          <w:rFonts w:ascii="Times New Roman" w:hAnsi="Times New Roman"/>
          <w:szCs w:val="28"/>
        </w:rPr>
        <w:t xml:space="preserve">        </w:t>
      </w:r>
      <w:r w:rsidRPr="00D758C2">
        <w:rPr>
          <w:rFonts w:ascii="Times New Roman" w:hAnsi="Times New Roman"/>
          <w:szCs w:val="28"/>
        </w:rPr>
        <w:t xml:space="preserve">     </w:t>
      </w:r>
      <w:r>
        <w:rPr>
          <w:rFonts w:ascii="Times New Roman" w:hAnsi="Times New Roman"/>
          <w:szCs w:val="28"/>
        </w:rPr>
        <w:t xml:space="preserve">    </w:t>
      </w:r>
      <w:r w:rsidRPr="00D758C2">
        <w:rPr>
          <w:rFonts w:ascii="Times New Roman" w:hAnsi="Times New Roman"/>
          <w:szCs w:val="28"/>
        </w:rPr>
        <w:t xml:space="preserve">  (подпись)                 (расшифровка подписи)</w:t>
      </w:r>
    </w:p>
    <w:p w14:paraId="75FD19A0" w14:textId="77777777" w:rsidR="0081794E" w:rsidRPr="00D758C2" w:rsidRDefault="0081794E" w:rsidP="0081794E">
      <w:pPr>
        <w:shd w:val="clear" w:color="auto" w:fill="FFFFFF"/>
        <w:tabs>
          <w:tab w:val="left" w:pos="4253"/>
        </w:tabs>
        <w:spacing w:after="0" w:line="240" w:lineRule="auto"/>
        <w:jc w:val="both"/>
        <w:rPr>
          <w:rFonts w:ascii="Times New Roman" w:hAnsi="Times New Roman"/>
          <w:sz w:val="28"/>
          <w:szCs w:val="28"/>
        </w:rPr>
      </w:pPr>
    </w:p>
    <w:p w14:paraId="09CD0F7B" w14:textId="77777777"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1AD79B02" w14:textId="3E3C63D3"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2DCE7C28" w14:textId="657DD096"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26B80454" w14:textId="1BBB424C"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79EB2B28" w14:textId="4DE39DA8"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30242740" w14:textId="76028755"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5A0EB3D9" w14:textId="0116824C"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579157C1" w14:textId="7DE05F27"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23AF50E2" w14:textId="17BEAF5E"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095A64A5" w14:textId="6BD3C9F5"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36F7A8CD" w14:textId="5613906C"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479851CE" w14:textId="39872C1F"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11B46467" w14:textId="507C6D4D"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507A116B" w14:textId="75FB05AB"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3A155C1F" w14:textId="607BD36C"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096ABEFD" w14:textId="5F2DA0D6"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74802308" w14:textId="72CCDC52"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382D1DB7" w14:textId="35D9CCEC"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7F975299" w14:textId="6B48A1C1"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5C7251C9" w14:textId="28B882C8"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497E08AC" w14:textId="031F9C69"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6EC0072A" w14:textId="57DFB7BE"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3C98CA91" w14:textId="4C9FEEA6"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2E932535" w14:textId="77777777"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73A733EC" w14:textId="707FDFD7"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74BB25BA" w14:textId="4AA33CB1"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735C3055" w14:textId="32B72B82"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380CF32B" w14:textId="63D98366"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2A92C489" w14:textId="5B8A857F"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6C304F25" w14:textId="145941DE" w:rsidR="0081794E" w:rsidRDefault="0081794E" w:rsidP="0081794E">
      <w:pPr>
        <w:shd w:val="clear" w:color="auto" w:fill="FFFFFF"/>
        <w:tabs>
          <w:tab w:val="left" w:pos="4253"/>
        </w:tabs>
        <w:spacing w:after="0" w:line="240" w:lineRule="auto"/>
        <w:jc w:val="both"/>
        <w:rPr>
          <w:rFonts w:ascii="Times New Roman" w:hAnsi="Times New Roman"/>
          <w:sz w:val="28"/>
          <w:szCs w:val="28"/>
        </w:rPr>
      </w:pPr>
    </w:p>
    <w:p w14:paraId="2C31E4DE" w14:textId="1125EF7E" w:rsidR="00486B80" w:rsidRDefault="00486B80" w:rsidP="00486B80">
      <w:pPr>
        <w:keepNext/>
        <w:widowControl w:val="0"/>
        <w:tabs>
          <w:tab w:val="left" w:pos="283"/>
          <w:tab w:val="left" w:pos="4395"/>
        </w:tabs>
        <w:spacing w:after="0" w:line="240" w:lineRule="auto"/>
        <w:outlineLvl w:val="0"/>
        <w:rPr>
          <w:rFonts w:ascii="Times New Roman" w:eastAsia="Times New Roman" w:hAnsi="Times New Roman"/>
          <w:bCs/>
          <w:sz w:val="24"/>
          <w:szCs w:val="24"/>
          <w:lang w:eastAsia="ru-RU"/>
        </w:rPr>
      </w:pPr>
    </w:p>
    <w:sectPr w:rsidR="00486B80" w:rsidSect="00180CF2">
      <w:headerReference w:type="even" r:id="rId9"/>
      <w:headerReference w:type="default" r:id="rId10"/>
      <w:pgSz w:w="11906" w:h="16838"/>
      <w:pgMar w:top="1418"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1FE5F" w14:textId="77777777" w:rsidR="00BD4865" w:rsidRDefault="00BD4865">
      <w:pPr>
        <w:spacing w:after="0" w:line="240" w:lineRule="auto"/>
      </w:pPr>
      <w:r>
        <w:separator/>
      </w:r>
    </w:p>
  </w:endnote>
  <w:endnote w:type="continuationSeparator" w:id="0">
    <w:p w14:paraId="20E68BE3" w14:textId="77777777" w:rsidR="00BD4865" w:rsidRDefault="00BD4865">
      <w:pPr>
        <w:spacing w:after="0" w:line="240" w:lineRule="auto"/>
      </w:pPr>
      <w:r>
        <w:continuationSeparator/>
      </w:r>
    </w:p>
  </w:endnote>
  <w:endnote w:type="continuationNotice" w:id="1">
    <w:p w14:paraId="2BD28C3F" w14:textId="77777777" w:rsidR="00BD4865" w:rsidRDefault="00BD4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C0F1D" w14:textId="77777777" w:rsidR="00BD4865" w:rsidRDefault="00BD4865">
      <w:pPr>
        <w:spacing w:after="0" w:line="240" w:lineRule="auto"/>
      </w:pPr>
      <w:r>
        <w:separator/>
      </w:r>
    </w:p>
  </w:footnote>
  <w:footnote w:type="continuationSeparator" w:id="0">
    <w:p w14:paraId="137C13D9" w14:textId="77777777" w:rsidR="00BD4865" w:rsidRDefault="00BD4865">
      <w:pPr>
        <w:spacing w:after="0" w:line="240" w:lineRule="auto"/>
      </w:pPr>
      <w:r>
        <w:continuationSeparator/>
      </w:r>
    </w:p>
  </w:footnote>
  <w:footnote w:type="continuationNotice" w:id="1">
    <w:p w14:paraId="46D74DE2" w14:textId="77777777" w:rsidR="00BD4865" w:rsidRDefault="00BD4865">
      <w:pPr>
        <w:spacing w:after="0" w:line="240" w:lineRule="auto"/>
      </w:pPr>
    </w:p>
  </w:footnote>
  <w:footnote w:id="2">
    <w:p w14:paraId="2AE9A680" w14:textId="77777777" w:rsidR="0081794E" w:rsidRDefault="0081794E" w:rsidP="0081794E">
      <w:pPr>
        <w:pStyle w:val="ConsPlusNormal"/>
        <w:widowControl w:val="0"/>
        <w:jc w:val="both"/>
      </w:pPr>
      <w:r>
        <w:rPr>
          <w:rStyle w:val="ad"/>
        </w:rPr>
        <w:footnoteRef/>
      </w:r>
      <w:r>
        <w:t> (Количество) главных администраторов бюджетных средств, проверенных, в том числе, в ходе тематических контрольных мероприятий.</w:t>
      </w:r>
    </w:p>
  </w:footnote>
  <w:footnote w:id="3">
    <w:p w14:paraId="60A53DB0" w14:textId="77777777" w:rsidR="0081794E" w:rsidRPr="00E9255D" w:rsidRDefault="0081794E" w:rsidP="0081794E">
      <w:pPr>
        <w:pStyle w:val="ab"/>
        <w:spacing w:after="0" w:line="240" w:lineRule="auto"/>
        <w:contextualSpacing/>
        <w:jc w:val="both"/>
        <w:rPr>
          <w:rFonts w:ascii="Times New Roman" w:hAnsi="Times New Roman"/>
        </w:rPr>
      </w:pPr>
      <w:r w:rsidRPr="00754EE6">
        <w:rPr>
          <w:rStyle w:val="ad"/>
          <w:rFonts w:ascii="Times New Roman" w:hAnsi="Times New Roman"/>
          <w:sz w:val="22"/>
        </w:rPr>
        <w:footnoteRef/>
      </w:r>
      <w:r w:rsidRPr="00754EE6">
        <w:rPr>
          <w:rFonts w:ascii="Times New Roman" w:hAnsi="Times New Roman"/>
          <w:sz w:val="22"/>
        </w:rPr>
        <w:t> Информация по результатам внешней проверки годовой бюджетной отчетности ГАБС формируется на основании аналитических записок, представленных ответственными должностными лицами</w:t>
      </w:r>
      <w:r>
        <w:rPr>
          <w:rFonts w:ascii="Times New Roman" w:hAnsi="Times New Roman"/>
          <w:sz w:val="22"/>
        </w:rPr>
        <w:t xml:space="preserve"> </w:t>
      </w:r>
      <w:r>
        <w:rPr>
          <w:rFonts w:ascii="Times New Roman" w:hAnsi="Times New Roman"/>
          <w:sz w:val="22"/>
          <w:szCs w:val="22"/>
        </w:rPr>
        <w:t xml:space="preserve">в соответствии с </w:t>
      </w:r>
      <w:r w:rsidRPr="00F0250A">
        <w:rPr>
          <w:rFonts w:ascii="Times New Roman" w:hAnsi="Times New Roman"/>
          <w:sz w:val="22"/>
          <w:szCs w:val="22"/>
        </w:rPr>
        <w:t>распределени</w:t>
      </w:r>
      <w:r>
        <w:rPr>
          <w:rFonts w:ascii="Times New Roman" w:hAnsi="Times New Roman"/>
          <w:sz w:val="22"/>
          <w:szCs w:val="22"/>
        </w:rPr>
        <w:t>ем</w:t>
      </w:r>
      <w:r w:rsidRPr="00F0250A">
        <w:rPr>
          <w:rFonts w:ascii="Times New Roman" w:hAnsi="Times New Roman"/>
          <w:sz w:val="22"/>
          <w:szCs w:val="22"/>
        </w:rPr>
        <w:t xml:space="preserve"> направлений деятельности КСП Москвы между заместителем</w:t>
      </w:r>
      <w:r w:rsidRPr="0000227D">
        <w:rPr>
          <w:rFonts w:ascii="Times New Roman" w:hAnsi="Times New Roman"/>
          <w:sz w:val="22"/>
          <w:szCs w:val="22"/>
        </w:rPr>
        <w:t xml:space="preserve"> Председателя, аудиторами КСП Москвы.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87554" w14:textId="77777777" w:rsidR="00664E0F" w:rsidRDefault="00664E0F">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1A87555" w14:textId="77777777" w:rsidR="00664E0F" w:rsidRDefault="00664E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87556" w14:textId="77777777" w:rsidR="00664E0F" w:rsidRPr="00730083" w:rsidRDefault="00664E0F">
    <w:pPr>
      <w:pStyle w:val="a3"/>
      <w:framePr w:wrap="around" w:vAnchor="text" w:hAnchor="margin" w:xAlign="center" w:y="1"/>
      <w:rPr>
        <w:rStyle w:val="af0"/>
        <w:rFonts w:ascii="Times New Roman" w:hAnsi="Times New Roman"/>
      </w:rPr>
    </w:pPr>
    <w:r w:rsidRPr="00730083">
      <w:rPr>
        <w:rStyle w:val="af0"/>
        <w:rFonts w:ascii="Times New Roman" w:hAnsi="Times New Roman"/>
      </w:rPr>
      <w:fldChar w:fldCharType="begin"/>
    </w:r>
    <w:r w:rsidRPr="00730083">
      <w:rPr>
        <w:rStyle w:val="af0"/>
        <w:rFonts w:ascii="Times New Roman" w:hAnsi="Times New Roman"/>
      </w:rPr>
      <w:instrText xml:space="preserve">PAGE  </w:instrText>
    </w:r>
    <w:r w:rsidRPr="00730083">
      <w:rPr>
        <w:rStyle w:val="af0"/>
        <w:rFonts w:ascii="Times New Roman" w:hAnsi="Times New Roman"/>
      </w:rPr>
      <w:fldChar w:fldCharType="separate"/>
    </w:r>
    <w:r w:rsidR="006B3031">
      <w:rPr>
        <w:rStyle w:val="af0"/>
        <w:rFonts w:ascii="Times New Roman" w:hAnsi="Times New Roman"/>
        <w:noProof/>
      </w:rPr>
      <w:t>2</w:t>
    </w:r>
    <w:r w:rsidRPr="00730083">
      <w:rPr>
        <w:rStyle w:val="af0"/>
        <w:rFonts w:ascii="Times New Roman" w:hAnsi="Times New Roman"/>
      </w:rPr>
      <w:fldChar w:fldCharType="end"/>
    </w:r>
  </w:p>
  <w:p w14:paraId="31A87557" w14:textId="77777777" w:rsidR="00664E0F" w:rsidRDefault="00664E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34"/>
    <w:rsid w:val="00000E4C"/>
    <w:rsid w:val="000071EF"/>
    <w:rsid w:val="00007C01"/>
    <w:rsid w:val="0001437B"/>
    <w:rsid w:val="0001450F"/>
    <w:rsid w:val="0002480D"/>
    <w:rsid w:val="00040500"/>
    <w:rsid w:val="00041B6D"/>
    <w:rsid w:val="00041FC0"/>
    <w:rsid w:val="00051A4A"/>
    <w:rsid w:val="00053035"/>
    <w:rsid w:val="00065941"/>
    <w:rsid w:val="00067338"/>
    <w:rsid w:val="00070600"/>
    <w:rsid w:val="00076A7D"/>
    <w:rsid w:val="000849FC"/>
    <w:rsid w:val="00087128"/>
    <w:rsid w:val="00092EEE"/>
    <w:rsid w:val="000974D1"/>
    <w:rsid w:val="000A644B"/>
    <w:rsid w:val="000A6F1C"/>
    <w:rsid w:val="000E2CAC"/>
    <w:rsid w:val="000E5072"/>
    <w:rsid w:val="000F00D9"/>
    <w:rsid w:val="000F031A"/>
    <w:rsid w:val="000F5737"/>
    <w:rsid w:val="000F6494"/>
    <w:rsid w:val="001308E4"/>
    <w:rsid w:val="00132AC1"/>
    <w:rsid w:val="00135287"/>
    <w:rsid w:val="00140088"/>
    <w:rsid w:val="001436F4"/>
    <w:rsid w:val="00150A0F"/>
    <w:rsid w:val="001610BA"/>
    <w:rsid w:val="00167343"/>
    <w:rsid w:val="00180CF2"/>
    <w:rsid w:val="00184AAB"/>
    <w:rsid w:val="00187450"/>
    <w:rsid w:val="00194175"/>
    <w:rsid w:val="001A2D2C"/>
    <w:rsid w:val="001A61D2"/>
    <w:rsid w:val="001E3C12"/>
    <w:rsid w:val="001E6BD3"/>
    <w:rsid w:val="001F180A"/>
    <w:rsid w:val="001F4294"/>
    <w:rsid w:val="001F5083"/>
    <w:rsid w:val="0021293D"/>
    <w:rsid w:val="002179CE"/>
    <w:rsid w:val="00241A0A"/>
    <w:rsid w:val="0024498F"/>
    <w:rsid w:val="0025237F"/>
    <w:rsid w:val="002530D1"/>
    <w:rsid w:val="00253468"/>
    <w:rsid w:val="0027516E"/>
    <w:rsid w:val="00275BB2"/>
    <w:rsid w:val="0028432F"/>
    <w:rsid w:val="00286CC8"/>
    <w:rsid w:val="0029137B"/>
    <w:rsid w:val="00292687"/>
    <w:rsid w:val="002B442D"/>
    <w:rsid w:val="002B5B52"/>
    <w:rsid w:val="002B6B8D"/>
    <w:rsid w:val="002B6DBF"/>
    <w:rsid w:val="002C0B2B"/>
    <w:rsid w:val="002C2D81"/>
    <w:rsid w:val="002C4AEF"/>
    <w:rsid w:val="002C4F71"/>
    <w:rsid w:val="002C6C02"/>
    <w:rsid w:val="002D24B6"/>
    <w:rsid w:val="002D7230"/>
    <w:rsid w:val="002E65B5"/>
    <w:rsid w:val="003003AC"/>
    <w:rsid w:val="00302A68"/>
    <w:rsid w:val="00306D27"/>
    <w:rsid w:val="00321BDC"/>
    <w:rsid w:val="0032780E"/>
    <w:rsid w:val="00334A61"/>
    <w:rsid w:val="0033612B"/>
    <w:rsid w:val="00347013"/>
    <w:rsid w:val="00353C6D"/>
    <w:rsid w:val="00363F92"/>
    <w:rsid w:val="00372A1C"/>
    <w:rsid w:val="003840F5"/>
    <w:rsid w:val="00387530"/>
    <w:rsid w:val="003A6367"/>
    <w:rsid w:val="003B6D8C"/>
    <w:rsid w:val="003C354C"/>
    <w:rsid w:val="003C642F"/>
    <w:rsid w:val="003C6847"/>
    <w:rsid w:val="003D04C6"/>
    <w:rsid w:val="003F079D"/>
    <w:rsid w:val="003F4305"/>
    <w:rsid w:val="003F7A1E"/>
    <w:rsid w:val="004027DA"/>
    <w:rsid w:val="00410832"/>
    <w:rsid w:val="0041323B"/>
    <w:rsid w:val="00425244"/>
    <w:rsid w:val="00427399"/>
    <w:rsid w:val="00434017"/>
    <w:rsid w:val="00434A64"/>
    <w:rsid w:val="0043727B"/>
    <w:rsid w:val="00442F9F"/>
    <w:rsid w:val="00450DF1"/>
    <w:rsid w:val="00461270"/>
    <w:rsid w:val="00465E33"/>
    <w:rsid w:val="00475F19"/>
    <w:rsid w:val="004762C4"/>
    <w:rsid w:val="00486B80"/>
    <w:rsid w:val="00491151"/>
    <w:rsid w:val="004A1F97"/>
    <w:rsid w:val="004A4988"/>
    <w:rsid w:val="004A788D"/>
    <w:rsid w:val="004B09CA"/>
    <w:rsid w:val="004B1689"/>
    <w:rsid w:val="004C4385"/>
    <w:rsid w:val="004C4F96"/>
    <w:rsid w:val="004E5DC4"/>
    <w:rsid w:val="00507581"/>
    <w:rsid w:val="005108FE"/>
    <w:rsid w:val="00520286"/>
    <w:rsid w:val="00524B2D"/>
    <w:rsid w:val="00540FDA"/>
    <w:rsid w:val="0054488D"/>
    <w:rsid w:val="00545415"/>
    <w:rsid w:val="00554953"/>
    <w:rsid w:val="0055642F"/>
    <w:rsid w:val="005606AD"/>
    <w:rsid w:val="0056473A"/>
    <w:rsid w:val="00566D1D"/>
    <w:rsid w:val="00573AE1"/>
    <w:rsid w:val="00573E72"/>
    <w:rsid w:val="00580A30"/>
    <w:rsid w:val="00590949"/>
    <w:rsid w:val="005A450B"/>
    <w:rsid w:val="005A5F59"/>
    <w:rsid w:val="005C407E"/>
    <w:rsid w:val="005D496F"/>
    <w:rsid w:val="005F10CF"/>
    <w:rsid w:val="0060266C"/>
    <w:rsid w:val="00602BE4"/>
    <w:rsid w:val="00606DBC"/>
    <w:rsid w:val="00650A9B"/>
    <w:rsid w:val="00660200"/>
    <w:rsid w:val="0066374C"/>
    <w:rsid w:val="00664E0F"/>
    <w:rsid w:val="00665EEE"/>
    <w:rsid w:val="006712EC"/>
    <w:rsid w:val="00672CC4"/>
    <w:rsid w:val="00675DD1"/>
    <w:rsid w:val="00675E21"/>
    <w:rsid w:val="00686267"/>
    <w:rsid w:val="006A2480"/>
    <w:rsid w:val="006A3E89"/>
    <w:rsid w:val="006A5DEE"/>
    <w:rsid w:val="006B1346"/>
    <w:rsid w:val="006B3031"/>
    <w:rsid w:val="006D26D5"/>
    <w:rsid w:val="006D381C"/>
    <w:rsid w:val="006D44D5"/>
    <w:rsid w:val="006D6EDF"/>
    <w:rsid w:val="006E4FBB"/>
    <w:rsid w:val="006F550D"/>
    <w:rsid w:val="006F70B5"/>
    <w:rsid w:val="007146B6"/>
    <w:rsid w:val="00717690"/>
    <w:rsid w:val="00721BC6"/>
    <w:rsid w:val="00730083"/>
    <w:rsid w:val="00736C15"/>
    <w:rsid w:val="0074275A"/>
    <w:rsid w:val="007458E5"/>
    <w:rsid w:val="00747039"/>
    <w:rsid w:val="0075084D"/>
    <w:rsid w:val="007602C0"/>
    <w:rsid w:val="00762925"/>
    <w:rsid w:val="0077328D"/>
    <w:rsid w:val="007A5873"/>
    <w:rsid w:val="007B1F4A"/>
    <w:rsid w:val="007B4364"/>
    <w:rsid w:val="007B7FF2"/>
    <w:rsid w:val="007C6E9B"/>
    <w:rsid w:val="007D448C"/>
    <w:rsid w:val="007D595A"/>
    <w:rsid w:val="007E2D05"/>
    <w:rsid w:val="007E3ED3"/>
    <w:rsid w:val="007E579F"/>
    <w:rsid w:val="007E77EE"/>
    <w:rsid w:val="007F3CAE"/>
    <w:rsid w:val="007F48AF"/>
    <w:rsid w:val="008026EA"/>
    <w:rsid w:val="0081794E"/>
    <w:rsid w:val="00820A2D"/>
    <w:rsid w:val="0082251C"/>
    <w:rsid w:val="0083712E"/>
    <w:rsid w:val="00851264"/>
    <w:rsid w:val="00871D3F"/>
    <w:rsid w:val="00883C2D"/>
    <w:rsid w:val="00885E38"/>
    <w:rsid w:val="008939E8"/>
    <w:rsid w:val="008A14A1"/>
    <w:rsid w:val="008A58E2"/>
    <w:rsid w:val="008A6ACD"/>
    <w:rsid w:val="008C121D"/>
    <w:rsid w:val="008C29A8"/>
    <w:rsid w:val="008C4940"/>
    <w:rsid w:val="008C529F"/>
    <w:rsid w:val="008D2D0B"/>
    <w:rsid w:val="008D7460"/>
    <w:rsid w:val="008E7A49"/>
    <w:rsid w:val="0091479D"/>
    <w:rsid w:val="00922218"/>
    <w:rsid w:val="009367B8"/>
    <w:rsid w:val="00953A4D"/>
    <w:rsid w:val="0096687E"/>
    <w:rsid w:val="00967C67"/>
    <w:rsid w:val="00972115"/>
    <w:rsid w:val="00990A48"/>
    <w:rsid w:val="0099784E"/>
    <w:rsid w:val="009C0DF6"/>
    <w:rsid w:val="009D5B38"/>
    <w:rsid w:val="009D77E5"/>
    <w:rsid w:val="009E0BE0"/>
    <w:rsid w:val="009E633F"/>
    <w:rsid w:val="009E6AA2"/>
    <w:rsid w:val="009F020C"/>
    <w:rsid w:val="00A05513"/>
    <w:rsid w:val="00A12F2F"/>
    <w:rsid w:val="00A1562E"/>
    <w:rsid w:val="00A22F5E"/>
    <w:rsid w:val="00A25394"/>
    <w:rsid w:val="00A25D39"/>
    <w:rsid w:val="00A31077"/>
    <w:rsid w:val="00A312C2"/>
    <w:rsid w:val="00A32A79"/>
    <w:rsid w:val="00A34908"/>
    <w:rsid w:val="00A418C9"/>
    <w:rsid w:val="00A45890"/>
    <w:rsid w:val="00A45E15"/>
    <w:rsid w:val="00A46600"/>
    <w:rsid w:val="00A6747E"/>
    <w:rsid w:val="00A70E06"/>
    <w:rsid w:val="00A7347B"/>
    <w:rsid w:val="00A80C47"/>
    <w:rsid w:val="00A9425A"/>
    <w:rsid w:val="00A9549E"/>
    <w:rsid w:val="00A971D6"/>
    <w:rsid w:val="00A97647"/>
    <w:rsid w:val="00AB0471"/>
    <w:rsid w:val="00AB5643"/>
    <w:rsid w:val="00AB6DE8"/>
    <w:rsid w:val="00AC138C"/>
    <w:rsid w:val="00AC28F6"/>
    <w:rsid w:val="00AC2E74"/>
    <w:rsid w:val="00AC5E6F"/>
    <w:rsid w:val="00AC67FC"/>
    <w:rsid w:val="00AF50F8"/>
    <w:rsid w:val="00AF6CB7"/>
    <w:rsid w:val="00B1035A"/>
    <w:rsid w:val="00B12A27"/>
    <w:rsid w:val="00B16E0C"/>
    <w:rsid w:val="00B20E34"/>
    <w:rsid w:val="00B20FD8"/>
    <w:rsid w:val="00B23539"/>
    <w:rsid w:val="00B2387C"/>
    <w:rsid w:val="00B358A6"/>
    <w:rsid w:val="00B500CA"/>
    <w:rsid w:val="00B51F75"/>
    <w:rsid w:val="00B6095A"/>
    <w:rsid w:val="00B620C2"/>
    <w:rsid w:val="00B66F12"/>
    <w:rsid w:val="00BA3FF3"/>
    <w:rsid w:val="00BB7A2A"/>
    <w:rsid w:val="00BC00CE"/>
    <w:rsid w:val="00BC5C1D"/>
    <w:rsid w:val="00BD38AC"/>
    <w:rsid w:val="00BD4865"/>
    <w:rsid w:val="00BE1C34"/>
    <w:rsid w:val="00BF4E00"/>
    <w:rsid w:val="00BF6EAF"/>
    <w:rsid w:val="00C04C9E"/>
    <w:rsid w:val="00C1778C"/>
    <w:rsid w:val="00C2304C"/>
    <w:rsid w:val="00C34428"/>
    <w:rsid w:val="00C5083D"/>
    <w:rsid w:val="00C521A1"/>
    <w:rsid w:val="00C52D99"/>
    <w:rsid w:val="00C62B9A"/>
    <w:rsid w:val="00C6404F"/>
    <w:rsid w:val="00C650B6"/>
    <w:rsid w:val="00C7287D"/>
    <w:rsid w:val="00C7319A"/>
    <w:rsid w:val="00C84292"/>
    <w:rsid w:val="00C8549E"/>
    <w:rsid w:val="00C863A0"/>
    <w:rsid w:val="00C91A8F"/>
    <w:rsid w:val="00CA2859"/>
    <w:rsid w:val="00CB0E0B"/>
    <w:rsid w:val="00CB735B"/>
    <w:rsid w:val="00CC2EDC"/>
    <w:rsid w:val="00CE0401"/>
    <w:rsid w:val="00CE2C2A"/>
    <w:rsid w:val="00CF47FB"/>
    <w:rsid w:val="00CF6478"/>
    <w:rsid w:val="00D1071A"/>
    <w:rsid w:val="00D170C7"/>
    <w:rsid w:val="00D20657"/>
    <w:rsid w:val="00D2351B"/>
    <w:rsid w:val="00D27E54"/>
    <w:rsid w:val="00D41500"/>
    <w:rsid w:val="00D443E7"/>
    <w:rsid w:val="00D758C2"/>
    <w:rsid w:val="00D805EC"/>
    <w:rsid w:val="00D83A81"/>
    <w:rsid w:val="00D91982"/>
    <w:rsid w:val="00DB0EBF"/>
    <w:rsid w:val="00DB25A4"/>
    <w:rsid w:val="00DC2C93"/>
    <w:rsid w:val="00DE23C0"/>
    <w:rsid w:val="00DE6131"/>
    <w:rsid w:val="00DF1DFE"/>
    <w:rsid w:val="00DF34E8"/>
    <w:rsid w:val="00DF7558"/>
    <w:rsid w:val="00E06B24"/>
    <w:rsid w:val="00E1016F"/>
    <w:rsid w:val="00E16420"/>
    <w:rsid w:val="00E35D59"/>
    <w:rsid w:val="00E36F04"/>
    <w:rsid w:val="00E42684"/>
    <w:rsid w:val="00E51A94"/>
    <w:rsid w:val="00E563BF"/>
    <w:rsid w:val="00E617F0"/>
    <w:rsid w:val="00E6260E"/>
    <w:rsid w:val="00E62CC8"/>
    <w:rsid w:val="00E66416"/>
    <w:rsid w:val="00E67D86"/>
    <w:rsid w:val="00E67E84"/>
    <w:rsid w:val="00E70EF8"/>
    <w:rsid w:val="00E7485B"/>
    <w:rsid w:val="00E74A8A"/>
    <w:rsid w:val="00E75780"/>
    <w:rsid w:val="00E83270"/>
    <w:rsid w:val="00E8795A"/>
    <w:rsid w:val="00E917FB"/>
    <w:rsid w:val="00E92501"/>
    <w:rsid w:val="00E9255D"/>
    <w:rsid w:val="00E96591"/>
    <w:rsid w:val="00EA698D"/>
    <w:rsid w:val="00EA7CE4"/>
    <w:rsid w:val="00EB71C5"/>
    <w:rsid w:val="00EC0311"/>
    <w:rsid w:val="00EC2D9D"/>
    <w:rsid w:val="00EC396B"/>
    <w:rsid w:val="00ED438F"/>
    <w:rsid w:val="00ED4A44"/>
    <w:rsid w:val="00ED4A86"/>
    <w:rsid w:val="00EE1E26"/>
    <w:rsid w:val="00EF6452"/>
    <w:rsid w:val="00EF7F82"/>
    <w:rsid w:val="00F01734"/>
    <w:rsid w:val="00F02B3C"/>
    <w:rsid w:val="00F042EE"/>
    <w:rsid w:val="00F0547E"/>
    <w:rsid w:val="00F24F74"/>
    <w:rsid w:val="00F262B6"/>
    <w:rsid w:val="00F540A5"/>
    <w:rsid w:val="00F62597"/>
    <w:rsid w:val="00F63C41"/>
    <w:rsid w:val="00F67B75"/>
    <w:rsid w:val="00F72F15"/>
    <w:rsid w:val="00F75ED6"/>
    <w:rsid w:val="00F8329D"/>
    <w:rsid w:val="00F878F1"/>
    <w:rsid w:val="00F92449"/>
    <w:rsid w:val="00FA7615"/>
    <w:rsid w:val="00FB2E6E"/>
    <w:rsid w:val="00FB3443"/>
    <w:rsid w:val="00FC5C8E"/>
    <w:rsid w:val="00FD3F51"/>
    <w:rsid w:val="00FD7DE8"/>
    <w:rsid w:val="00FE5021"/>
    <w:rsid w:val="00FF6FE7"/>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A8752F"/>
  <w15:chartTrackingRefBased/>
  <w15:docId w15:val="{097919DC-C5E1-41F2-B7F0-7E5F30BC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DE6131"/>
    <w:pPr>
      <w:keepNext/>
      <w:keepLines/>
      <w:widowControl w:val="0"/>
      <w:overflowPunct w:val="0"/>
      <w:autoSpaceDE w:val="0"/>
      <w:autoSpaceDN w:val="0"/>
      <w:adjustRightInd w:val="0"/>
      <w:spacing w:before="240" w:after="0" w:line="240" w:lineRule="auto"/>
      <w:textAlignment w:val="baseline"/>
      <w:outlineLvl w:val="0"/>
    </w:pPr>
    <w:rPr>
      <w:rFonts w:ascii="Calibri Light" w:eastAsia="Times New Roman" w:hAnsi="Calibri Light"/>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677"/>
        <w:tab w:val="right" w:pos="9355"/>
      </w:tabs>
      <w:spacing w:after="0" w:line="240" w:lineRule="auto"/>
    </w:pPr>
  </w:style>
  <w:style w:type="character" w:customStyle="1" w:styleId="a4">
    <w:name w:val="Верхний колонтитул Знак"/>
    <w:basedOn w:val="a0"/>
    <w:uiPriority w:val="99"/>
  </w:style>
  <w:style w:type="paragraph" w:styleId="a5">
    <w:name w:val="footer"/>
    <w:basedOn w:val="a"/>
    <w:unhideWhenUsed/>
    <w:pPr>
      <w:tabs>
        <w:tab w:val="center" w:pos="4677"/>
        <w:tab w:val="right" w:pos="9355"/>
      </w:tabs>
      <w:spacing w:after="0" w:line="240" w:lineRule="auto"/>
    </w:pPr>
  </w:style>
  <w:style w:type="character" w:customStyle="1" w:styleId="a6">
    <w:name w:val="Нижний колонтитул Знак"/>
    <w:basedOn w:val="a0"/>
  </w:style>
  <w:style w:type="paragraph" w:styleId="a7">
    <w:name w:val="Balloon Text"/>
    <w:basedOn w:val="a"/>
    <w:semiHidden/>
    <w:unhideWhenUsed/>
    <w:pPr>
      <w:spacing w:after="0" w:line="240" w:lineRule="auto"/>
    </w:pPr>
    <w:rPr>
      <w:rFonts w:ascii="Tahoma" w:hAnsi="Tahoma" w:cs="Tahoma"/>
      <w:sz w:val="16"/>
      <w:szCs w:val="16"/>
    </w:rPr>
  </w:style>
  <w:style w:type="character" w:customStyle="1" w:styleId="a8">
    <w:name w:val="Текст выноски Знак"/>
    <w:semiHidden/>
    <w:rPr>
      <w:rFonts w:ascii="Tahoma" w:hAnsi="Tahoma" w:cs="Tahoma"/>
      <w:sz w:val="16"/>
      <w:szCs w:val="16"/>
      <w:lang w:eastAsia="en-US"/>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footnote text"/>
    <w:aliases w:val=" Знак,Знак,Знак Знак,Текст сноски Знак Знак,Footnote Text Char, Знак Знак Знак Знак,Текст сноски НИВ,Знак Знак Знак Знак,fn,Знак2, Знак2,Текст сноски Знак1 Знак,Текст сноски Знак Знак1 Знак,Знак Знак Знак1 Знак,З,f,Зн,Зна, Знак Знак Знак"/>
    <w:basedOn w:val="a"/>
    <w:link w:val="ac"/>
    <w:uiPriority w:val="99"/>
    <w:qFormat/>
    <w:rPr>
      <w:sz w:val="20"/>
      <w:szCs w:val="20"/>
    </w:rPr>
  </w:style>
  <w:style w:type="character" w:styleId="ad">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SUP"/>
    <w:uiPriority w:val="99"/>
    <w:qFormat/>
    <w:rPr>
      <w:vertAlign w:val="superscript"/>
    </w:rPr>
  </w:style>
  <w:style w:type="paragraph" w:styleId="ae">
    <w:name w:val="Body Text Indent"/>
    <w:basedOn w:val="a"/>
    <w:link w:val="af"/>
    <w:semiHidden/>
    <w:pPr>
      <w:tabs>
        <w:tab w:val="right" w:leader="underscore" w:pos="9356"/>
      </w:tabs>
      <w:spacing w:after="0" w:line="240" w:lineRule="auto"/>
      <w:ind w:firstLine="709"/>
      <w:jc w:val="both"/>
    </w:pPr>
    <w:rPr>
      <w:rFonts w:ascii="Times New Roman" w:hAnsi="Times New Roman"/>
      <w:sz w:val="28"/>
      <w:szCs w:val="28"/>
    </w:rPr>
  </w:style>
  <w:style w:type="paragraph" w:styleId="2">
    <w:name w:val="Body Text Indent 2"/>
    <w:basedOn w:val="a"/>
    <w:link w:val="20"/>
    <w:semiHidden/>
    <w:pPr>
      <w:tabs>
        <w:tab w:val="right" w:leader="underscore" w:pos="1985"/>
      </w:tabs>
      <w:spacing w:after="0" w:line="240" w:lineRule="auto"/>
      <w:ind w:left="110" w:firstLine="660"/>
      <w:jc w:val="both"/>
    </w:pPr>
    <w:rPr>
      <w:rFonts w:ascii="Times New Roman" w:hAnsi="Times New Roman"/>
      <w:sz w:val="28"/>
      <w:szCs w:val="28"/>
    </w:rPr>
  </w:style>
  <w:style w:type="character" w:styleId="af0">
    <w:name w:val="page number"/>
    <w:basedOn w:val="a0"/>
    <w:semiHidden/>
  </w:style>
  <w:style w:type="table" w:styleId="af1">
    <w:name w:val="Table Grid"/>
    <w:basedOn w:val="a1"/>
    <w:uiPriority w:val="59"/>
    <w:rsid w:val="00E06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2E65B5"/>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pacing w:val="-2"/>
      <w:sz w:val="28"/>
      <w:szCs w:val="20"/>
      <w:lang w:eastAsia="ru-RU"/>
    </w:rPr>
  </w:style>
  <w:style w:type="character" w:customStyle="1" w:styleId="10">
    <w:name w:val="Заголовок 1 Знак"/>
    <w:link w:val="1"/>
    <w:uiPriority w:val="9"/>
    <w:rsid w:val="00DE6131"/>
    <w:rPr>
      <w:rFonts w:ascii="Calibri Light" w:eastAsia="Times New Roman" w:hAnsi="Calibri Light"/>
      <w:color w:val="2E74B5"/>
      <w:sz w:val="32"/>
      <w:szCs w:val="32"/>
    </w:rPr>
  </w:style>
  <w:style w:type="paragraph" w:customStyle="1" w:styleId="af2">
    <w:name w:val="подпись"/>
    <w:basedOn w:val="a"/>
    <w:rsid w:val="00DE6131"/>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paragraph" w:customStyle="1" w:styleId="11">
    <w:name w:val="Должность1"/>
    <w:basedOn w:val="a"/>
    <w:rsid w:val="00DE6131"/>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paragraph" w:customStyle="1" w:styleId="22">
    <w:name w:val="Основной текст 22"/>
    <w:basedOn w:val="a"/>
    <w:rsid w:val="00BA3FF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styleId="af3">
    <w:name w:val="Body Text"/>
    <w:basedOn w:val="a"/>
    <w:link w:val="af4"/>
    <w:uiPriority w:val="99"/>
    <w:semiHidden/>
    <w:unhideWhenUsed/>
    <w:rsid w:val="002C4F71"/>
    <w:pPr>
      <w:spacing w:after="120"/>
    </w:pPr>
  </w:style>
  <w:style w:type="character" w:customStyle="1" w:styleId="af4">
    <w:name w:val="Основной текст Знак"/>
    <w:link w:val="af3"/>
    <w:uiPriority w:val="99"/>
    <w:semiHidden/>
    <w:rsid w:val="002C4F71"/>
    <w:rPr>
      <w:sz w:val="22"/>
      <w:szCs w:val="22"/>
      <w:lang w:eastAsia="en-US"/>
    </w:rPr>
  </w:style>
  <w:style w:type="character" w:customStyle="1" w:styleId="af">
    <w:name w:val="Основной текст с отступом Знак"/>
    <w:basedOn w:val="a0"/>
    <w:link w:val="ae"/>
    <w:semiHidden/>
    <w:rsid w:val="00AC5E6F"/>
    <w:rPr>
      <w:rFonts w:ascii="Times New Roman" w:hAnsi="Times New Roman"/>
      <w:sz w:val="28"/>
      <w:szCs w:val="28"/>
      <w:lang w:eastAsia="en-US"/>
    </w:rPr>
  </w:style>
  <w:style w:type="character" w:customStyle="1" w:styleId="20">
    <w:name w:val="Основной текст с отступом 2 Знак"/>
    <w:basedOn w:val="a0"/>
    <w:link w:val="2"/>
    <w:semiHidden/>
    <w:rsid w:val="00AC5E6F"/>
    <w:rPr>
      <w:rFonts w:ascii="Times New Roman" w:hAnsi="Times New Roman"/>
      <w:sz w:val="28"/>
      <w:szCs w:val="28"/>
      <w:lang w:eastAsia="en-US"/>
    </w:rPr>
  </w:style>
  <w:style w:type="paragraph" w:styleId="af5">
    <w:name w:val="List Paragraph"/>
    <w:basedOn w:val="a"/>
    <w:uiPriority w:val="34"/>
    <w:qFormat/>
    <w:rsid w:val="00353C6D"/>
    <w:pPr>
      <w:ind w:left="720"/>
      <w:contextualSpacing/>
    </w:pPr>
  </w:style>
  <w:style w:type="paragraph" w:customStyle="1" w:styleId="Standard">
    <w:name w:val="Standard"/>
    <w:rsid w:val="00353C6D"/>
    <w:pPr>
      <w:suppressAutoHyphens/>
      <w:autoSpaceDN w:val="0"/>
      <w:spacing w:after="100" w:line="276" w:lineRule="auto"/>
      <w:ind w:firstLine="709"/>
      <w:jc w:val="both"/>
      <w:textAlignment w:val="baseline"/>
    </w:pPr>
    <w:rPr>
      <w:rFonts w:ascii="Times New Roman" w:hAnsi="Times New Roman"/>
      <w:sz w:val="28"/>
      <w:szCs w:val="22"/>
      <w:lang w:eastAsia="en-US"/>
    </w:rPr>
  </w:style>
  <w:style w:type="paragraph" w:customStyle="1" w:styleId="Textbody">
    <w:name w:val="Text body"/>
    <w:basedOn w:val="Standard"/>
    <w:rsid w:val="00353C6D"/>
    <w:pPr>
      <w:spacing w:after="120"/>
    </w:pPr>
  </w:style>
  <w:style w:type="paragraph" w:customStyle="1" w:styleId="ConsPlusNormal">
    <w:name w:val="ConsPlusNormal"/>
    <w:rsid w:val="00353C6D"/>
    <w:pPr>
      <w:suppressAutoHyphens/>
      <w:autoSpaceDN w:val="0"/>
      <w:textAlignment w:val="baseline"/>
    </w:pPr>
    <w:rPr>
      <w:rFonts w:ascii="Times New Roman" w:hAnsi="Times New Roman"/>
      <w:sz w:val="22"/>
      <w:szCs w:val="22"/>
    </w:rPr>
  </w:style>
  <w:style w:type="table" w:customStyle="1" w:styleId="12">
    <w:name w:val="Сетка таблицы1"/>
    <w:basedOn w:val="a1"/>
    <w:next w:val="af1"/>
    <w:uiPriority w:val="39"/>
    <w:rsid w:val="005108F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5108FE"/>
    <w:rPr>
      <w:rFonts w:asciiTheme="minorHAnsi" w:eastAsiaTheme="minorHAnsi" w:hAnsiTheme="minorHAnsi" w:cstheme="minorBidi"/>
      <w:sz w:val="22"/>
      <w:szCs w:val="22"/>
      <w:lang w:eastAsia="en-US"/>
    </w:rPr>
  </w:style>
  <w:style w:type="character" w:customStyle="1" w:styleId="ac">
    <w:name w:val="Текст сноски Знак"/>
    <w:aliases w:val=" Знак Знак,Знак Знак1,Знак Знак Знак,Текст сноски Знак Знак Знак,Footnote Text Char Знак, Знак Знак Знак Знак Знак,Текст сноски НИВ Знак,Знак Знак Знак Знак Знак,fn Знак,Знак2 Знак, Знак2 Знак,Текст сноски Знак1 Знак Знак,З Знак,f Знак"/>
    <w:basedOn w:val="a0"/>
    <w:link w:val="ab"/>
    <w:uiPriority w:val="99"/>
    <w:rsid w:val="00E426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1325">
      <w:bodyDiv w:val="1"/>
      <w:marLeft w:val="0"/>
      <w:marRight w:val="0"/>
      <w:marTop w:val="0"/>
      <w:marBottom w:val="0"/>
      <w:divBdr>
        <w:top w:val="none" w:sz="0" w:space="0" w:color="auto"/>
        <w:left w:val="none" w:sz="0" w:space="0" w:color="auto"/>
        <w:bottom w:val="none" w:sz="0" w:space="0" w:color="auto"/>
        <w:right w:val="none" w:sz="0" w:space="0" w:color="auto"/>
      </w:divBdr>
    </w:div>
    <w:div w:id="5025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0AF50639ACBC7245BE53571E12F2D8B6" ma:contentTypeVersion="9" ma:contentTypeDescription="" ma:contentTypeScope="" ma:versionID="fa23d7e3b01951576465140f80d7a93f">
  <xsd:schema xmlns:xsd="http://www.w3.org/2001/XMLSchema" xmlns:xs="http://www.w3.org/2001/XMLSchema" xmlns:p="http://schemas.microsoft.com/office/2006/metadata/properties" xmlns:ns1="http://schemas.microsoft.com/sharepoint/v3" xmlns:ns2="C6325985-10CA-4AD9-8466-18BAEC7E68F2" xmlns:ns3="http://www.eos.ru/SP/Fields" targetNamespace="http://schemas.microsoft.com/office/2006/metadata/properties" ma:root="true" ma:fieldsID="de7107c4a7c143047109e36c30ea1148" ns1:_="" ns2:_="" ns3:_="">
    <xsd:import namespace="http://schemas.microsoft.com/sharepoint/v3"/>
    <xsd:import namespace="C6325985-10CA-4AD9-8466-18BAEC7E68F2"/>
    <xsd:import namespace="http://www.eos.ru/SP/Fields"/>
    <xsd:element name="properties">
      <xsd:complexType>
        <xsd:sequence>
          <xsd:element name="documentManagement">
            <xsd:complexType>
              <xsd:all>
                <xsd:element ref="ns2:FileTypeId" minOccurs="0"/>
                <xsd:element ref="ns1:Comments" minOccurs="0"/>
                <xsd:element ref="ns2:EdsInfo" minOccurs="0"/>
                <xsd:element ref="ns2: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minOccurs="0"/>
                <xsd:element ref="ns2:ProjectRedaction" minOccurs="0"/>
                <xsd:element ref="ns3:PublishStateId" minOccurs="0"/>
                <xsd:element ref="ns2:Eds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Заметки"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25985-10CA-4AD9-8466-18BAEC7E68F2" elementFormDefault="qualified">
    <xsd:import namespace="http://schemas.microsoft.com/office/2006/documentManagement/types"/>
    <xsd:import namespace="http://schemas.microsoft.com/office/infopath/2007/PartnerControls"/>
    <xsd:element name="FileTypeId" ma:index="8" nillable="true" ma:displayName="Тип файла" ma:default="0" ma:hidden="true" ma:internalName="FileTypeId" ma:readOnly="false">
      <xsd:simpleType>
        <xsd:restriction base="dms:Unknown"/>
      </xsd:simpleType>
    </xsd:element>
    <xsd:element name="EdsInfo" ma:index="10" nillable="true" ma:displayName="ЭЦП" ma:hidden="true" ma:internalName="EdsInfo">
      <xsd:simpleType>
        <xsd:restriction base="dms:Unknown"/>
      </xsd:simpleType>
    </xsd:element>
    <xsd:element name="ParentDocGroupLink" ma:index="11" nillable="true" ma:displayName="ParentDocGroupLink" ma:hidden="true" ma:list="{8d0a47e4-02ca-43b6-9eeb-3f6ab69c7b4e}" ma:internalName="ParentDocGroupLink" ma:readOnly="false" ma:showField="DocGroupDisplay" ma:web="{a70902af-2fb6-4839-a30d-612fdaf0c392}">
      <xsd:simpleType>
        <xsd:restriction base="dms:Lookup"/>
      </xsd:simpleType>
    </xsd:element>
    <xsd:element name="EosParentID" ma:index="12" nillable="true" ma:displayName="EosParentID" ma:decimals="0" ma:hidden="true" ma:internalName="EosParentID">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ParentRegDate" ma:format="DateOnly" ma:hidden="true" ma:internalName="ParentRegDate">
      <xsd:simpleType>
        <xsd:restriction base="dms:DateTime">
          <xsd:maxLength value="255"/>
        </xsd:restriction>
      </xsd:simpleType>
    </xsd:element>
    <xsd:element name="ParentRegNumber" ma:index="15" nillable="true" ma:displayName="ParentRegNumber"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format="Hyperlink" ma:hidden="true" ma:internalName="DocLink">
      <xsd:simpleType>
        <xsd:restriction base="dms:Unknown"/>
      </xsd:simpleType>
    </xsd:element>
    <xsd:element name="ActivityStateId" ma:index="18" nillable="true" ma:displayName="Статус действия" ma:default="0" ma:hidden="true" ma:internalName="ActivityStateId" ma:readOnly="false">
      <xsd:simpleType>
        <xsd:restriction base="dms:Text"/>
      </xsd:simpleType>
    </xsd:element>
    <xsd:element name="ProjectRedaction" ma:index="19" nillable="true" ma:displayName="Редакция" ma:default="1" ma:hidden="true" ma:internalName="ProjectRedaction">
      <xsd:simpleType>
        <xsd:restriction base="dms:Text">
          <xsd:maxLength value="255"/>
        </xsd:restriction>
      </xsd:simpleType>
    </xsd:element>
    <xsd:element name="EdsItemVersion" ma:index="21" nillable="true" ma:displayName="№ версии" ma:hidden="true" ma:internalName="EdsItem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ublishStateId" ma:index="20" nillable="true" ma:displayName="Статус публикации" ma:default="0" ma:hidden="true" ma:internalName="PublishState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Версия 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ContentDocFileDispForm</Display>
  <Edit>ContentDocFileEditForm</Edit>
  <New>ContentDocFileNewForm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E25F-2DE1-46E2-BD6E-4A8EA506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325985-10CA-4AD9-8466-18BAEC7E68F2"/>
    <ds:schemaRef ds:uri="http://www.eos.ru/SP/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7CBA1-A2CF-4355-A370-5C2AE3ACF4D7}">
  <ds:schemaRefs>
    <ds:schemaRef ds:uri="http://schemas.microsoft.com/sharepoint/v3/contenttype/forms"/>
  </ds:schemaRefs>
</ds:datastoreItem>
</file>

<file path=customXml/itemProps3.xml><?xml version="1.0" encoding="utf-8"?>
<ds:datastoreItem xmlns:ds="http://schemas.openxmlformats.org/officeDocument/2006/customXml" ds:itemID="{27202FEE-AE4C-4E47-AA3C-C7CA1B44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31.07.2015 № 65/01-05</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31.07.2015 № 65/01-05</dc:title>
  <dc:subject/>
  <dc:creator>AEM</dc:creator>
  <cp:keywords/>
  <cp:lastModifiedBy>Апальковская Яна Николаевна</cp:lastModifiedBy>
  <cp:revision>3</cp:revision>
  <cp:lastPrinted>2025-01-28T08:41:00Z</cp:lastPrinted>
  <dcterms:created xsi:type="dcterms:W3CDTF">2025-01-31T07:21:00Z</dcterms:created>
  <dcterms:modified xsi:type="dcterms:W3CDTF">2025-01-31T07:25:00Z</dcterms:modified>
</cp:coreProperties>
</file>