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36B" w:rsidRPr="00780B7F" w:rsidRDefault="00C9136B" w:rsidP="00021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работе КСП Москвы с обращениями граждан,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юридических лиц в</w:t>
      </w:r>
      <w:r w:rsidR="009C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B7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51F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780B7F" w:rsidRPr="007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квартале 2025 года</w:t>
      </w:r>
    </w:p>
    <w:p w:rsidR="00C9136B" w:rsidRDefault="00C9136B" w:rsidP="00021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723" w:rsidRDefault="00AE1E4A" w:rsidP="002F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C6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607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78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квартале 2025 года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КСП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рассмотрела </w:t>
      </w:r>
      <w:r w:rsidR="00F06072" w:rsidRPr="00F0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A54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</w:t>
      </w:r>
      <w:r w:rsidR="000C7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с которыми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детально анализировалась проблематика изложенных в них вопросов,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применялся персонифицированный подход к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каждому заявителю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члену городского сообщества 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оказания содействия в</w:t>
      </w:r>
      <w:r w:rsidR="00AA7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решении 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возникших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проблем. В ряде случаев осуществлялся личный прием граждан. </w:t>
      </w:r>
    </w:p>
    <w:p w:rsidR="00F06072" w:rsidRPr="00F06072" w:rsidRDefault="00F06072" w:rsidP="00F060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тематики поступивших обращений свидетельствует о том, </w:t>
      </w:r>
      <w:r w:rsidRPr="00F060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наиболее актуальными темами для городского сообщества являются вопросы нарушений в сфере комплекса городского хозяйства, комплексного развития территорий города Москвы, законодательства о контрактной системе в сфере закупок, нарушений прав и законных интересов граждан в жилищной сфере, а также целевого и эффективного использования бюджетных средств органами государственной власти и местного самоуправления.</w:t>
      </w:r>
    </w:p>
    <w:p w:rsidR="003C3F2C" w:rsidRDefault="00D81723" w:rsidP="00F1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часть обращений поступила в КСП</w:t>
      </w:r>
      <w:r w:rsidR="00BF5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</w:t>
      </w:r>
      <w:r w:rsidR="00B14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недостаточного объема информации для рассмотрения обращений по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 поставленных вопросов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КСП Москвы 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принимала 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по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направлению запросов в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уполномоченные</w:t>
      </w:r>
      <w:r w:rsidR="002E09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органы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полу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чения дополнительных сведений и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 и</w:t>
      </w:r>
      <w:r w:rsidR="00FF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следствие, более глубокого анализа 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сведений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изложенных в обращениях.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="00F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отсутствии полномочий по</w:t>
      </w:r>
      <w:r w:rsidR="005C4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</w:t>
      </w:r>
      <w:r w:rsidR="005C4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поступивших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</w:t>
      </w:r>
      <w:bookmarkStart w:id="0" w:name="_GoBack"/>
      <w:bookmarkEnd w:id="0"/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КСП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перенаправляла 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 w:rsidR="007B3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5168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2C20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компетентные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органы</w:t>
      </w:r>
      <w:r w:rsidR="007B3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 вопросов по</w:t>
      </w:r>
      <w:r w:rsidR="00FD60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существу, </w:t>
      </w:r>
      <w:r w:rsidR="007B3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ряде случаев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1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осуществлялся </w:t>
      </w:r>
      <w:r w:rsidR="00F77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последующий контроль.</w:t>
      </w:r>
      <w:r w:rsidR="003C3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55A7B" w:rsidRDefault="00F55A7B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772E1E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617796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093A" w:rsidRDefault="00CC093A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2A6C" w:rsidRDefault="00AC2A6C" w:rsidP="00AC2A6C">
      <w:pPr>
        <w:tabs>
          <w:tab w:val="num" w:pos="360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2A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40425" cy="4288725"/>
            <wp:effectExtent l="0" t="0" r="3175" b="0"/>
            <wp:docPr id="2" name="Рисунок 2" descr="J:\ЭПУ\12_Обращения\2025\3. На сайт\II-III квартал 2025\II квартал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ЭПУ\12_Обращения\2025\3. На сайт\II-III квартал 2025\II квартал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64" w:rsidRDefault="002A3F64" w:rsidP="002A3F64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3F64" w:rsidRDefault="002A3F64" w:rsidP="00AC2A6C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3F6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40425" cy="4095027"/>
            <wp:effectExtent l="0" t="0" r="3175" b="1270"/>
            <wp:docPr id="3" name="Рисунок 3" descr="J:\ЭПУ\12_Обращения\2025\3. На сайт\II-III квартал 2025\II квартал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ЭПУ\12_Обращения\2025\3. На сайт\II-III квартал 2025\II квартал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8AB" w:rsidRDefault="000228AB" w:rsidP="00F55A7B">
      <w:pPr>
        <w:spacing w:after="0" w:line="240" w:lineRule="auto"/>
      </w:pPr>
      <w:r>
        <w:separator/>
      </w:r>
    </w:p>
  </w:endnote>
  <w:endnote w:type="continuationSeparator" w:id="0">
    <w:p w:rsidR="000228AB" w:rsidRDefault="000228AB" w:rsidP="00F5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5FD" w:rsidRDefault="009545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5FD" w:rsidRDefault="009545F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5FD" w:rsidRDefault="009545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8AB" w:rsidRDefault="000228AB" w:rsidP="00F55A7B">
      <w:pPr>
        <w:spacing w:after="0" w:line="240" w:lineRule="auto"/>
      </w:pPr>
      <w:r>
        <w:separator/>
      </w:r>
    </w:p>
  </w:footnote>
  <w:footnote w:type="continuationSeparator" w:id="0">
    <w:p w:rsidR="000228AB" w:rsidRDefault="000228AB" w:rsidP="00F5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5FD" w:rsidRDefault="009545F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1C1" w:rsidRPr="009545FD" w:rsidRDefault="008311C1" w:rsidP="008311C1">
    <w:pPr>
      <w:pStyle w:val="ab"/>
      <w:jc w:val="right"/>
      <w:rPr>
        <w:rFonts w:ascii="Times New Roman" w:hAnsi="Times New Roman" w:cs="Times New Roman"/>
      </w:rPr>
    </w:pPr>
    <w:r w:rsidRPr="009545FD">
      <w:rPr>
        <w:rFonts w:ascii="Times New Roman" w:hAnsi="Times New Roman" w:cs="Times New Roman"/>
      </w:rPr>
      <w:t>Для размещения на сайте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5FD" w:rsidRDefault="009545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26"/>
    <w:rsid w:val="00021142"/>
    <w:rsid w:val="000228AB"/>
    <w:rsid w:val="000C7D34"/>
    <w:rsid w:val="000E7076"/>
    <w:rsid w:val="000F5B13"/>
    <w:rsid w:val="001C2FE7"/>
    <w:rsid w:val="001D2EE4"/>
    <w:rsid w:val="00240488"/>
    <w:rsid w:val="00244E47"/>
    <w:rsid w:val="00290DFE"/>
    <w:rsid w:val="002A3F64"/>
    <w:rsid w:val="002C2068"/>
    <w:rsid w:val="002E09E3"/>
    <w:rsid w:val="002E0B26"/>
    <w:rsid w:val="002F7C7B"/>
    <w:rsid w:val="00375A5F"/>
    <w:rsid w:val="003C3F2C"/>
    <w:rsid w:val="003D0F5A"/>
    <w:rsid w:val="003F7B84"/>
    <w:rsid w:val="00470AF8"/>
    <w:rsid w:val="0051687E"/>
    <w:rsid w:val="005234FE"/>
    <w:rsid w:val="00546633"/>
    <w:rsid w:val="00552259"/>
    <w:rsid w:val="005629CE"/>
    <w:rsid w:val="005C47B1"/>
    <w:rsid w:val="005D14D7"/>
    <w:rsid w:val="00617796"/>
    <w:rsid w:val="00646E7A"/>
    <w:rsid w:val="00651F44"/>
    <w:rsid w:val="00665F05"/>
    <w:rsid w:val="006C6BCA"/>
    <w:rsid w:val="00701446"/>
    <w:rsid w:val="007354E1"/>
    <w:rsid w:val="007410C1"/>
    <w:rsid w:val="0076071D"/>
    <w:rsid w:val="00772E1E"/>
    <w:rsid w:val="00780B7F"/>
    <w:rsid w:val="00787457"/>
    <w:rsid w:val="007B3F11"/>
    <w:rsid w:val="008311C1"/>
    <w:rsid w:val="00861D2F"/>
    <w:rsid w:val="00891F2C"/>
    <w:rsid w:val="00923A4D"/>
    <w:rsid w:val="009545FD"/>
    <w:rsid w:val="009C63AC"/>
    <w:rsid w:val="009E1375"/>
    <w:rsid w:val="00A54B1D"/>
    <w:rsid w:val="00A97D8B"/>
    <w:rsid w:val="00AA7439"/>
    <w:rsid w:val="00AC2A6C"/>
    <w:rsid w:val="00AE1E4A"/>
    <w:rsid w:val="00B14983"/>
    <w:rsid w:val="00B3204F"/>
    <w:rsid w:val="00BF59F0"/>
    <w:rsid w:val="00C9136B"/>
    <w:rsid w:val="00CC093A"/>
    <w:rsid w:val="00CD30AF"/>
    <w:rsid w:val="00D57A77"/>
    <w:rsid w:val="00D81723"/>
    <w:rsid w:val="00E52B71"/>
    <w:rsid w:val="00E5670E"/>
    <w:rsid w:val="00E76580"/>
    <w:rsid w:val="00EF2B95"/>
    <w:rsid w:val="00F06072"/>
    <w:rsid w:val="00F12C32"/>
    <w:rsid w:val="00F15B4A"/>
    <w:rsid w:val="00F31B85"/>
    <w:rsid w:val="00F32243"/>
    <w:rsid w:val="00F55A7B"/>
    <w:rsid w:val="00F577E7"/>
    <w:rsid w:val="00F77AFD"/>
    <w:rsid w:val="00F85B9A"/>
    <w:rsid w:val="00F8773D"/>
    <w:rsid w:val="00FA3C30"/>
    <w:rsid w:val="00FD600A"/>
    <w:rsid w:val="00FD77DF"/>
    <w:rsid w:val="00FF6F66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F0A3"/>
  <w15:chartTrackingRefBased/>
  <w15:docId w15:val="{1A4D9A45-1BC9-45B5-A390-F574162D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5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55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55A7B"/>
    <w:rPr>
      <w:vertAlign w:val="superscript"/>
    </w:rPr>
  </w:style>
  <w:style w:type="paragraph" w:styleId="a6">
    <w:name w:val="footer"/>
    <w:basedOn w:val="a"/>
    <w:link w:val="a7"/>
    <w:uiPriority w:val="99"/>
    <w:rsid w:val="00470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70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F71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C7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3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Манукян А.М.</dc:creator>
  <cp:keywords/>
  <dc:description/>
  <cp:lastModifiedBy>Серова Юлия Владимировна</cp:lastModifiedBy>
  <cp:revision>35</cp:revision>
  <cp:lastPrinted>2025-10-15T09:30:00Z</cp:lastPrinted>
  <dcterms:created xsi:type="dcterms:W3CDTF">2025-02-10T09:17:00Z</dcterms:created>
  <dcterms:modified xsi:type="dcterms:W3CDTF">2025-10-16T13:55:00Z</dcterms:modified>
</cp:coreProperties>
</file>